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41C99" w14:textId="77777777" w:rsidR="00315653" w:rsidRPr="00590AE1" w:rsidRDefault="00315653" w:rsidP="00232C04">
      <w:pPr>
        <w:spacing w:line="276" w:lineRule="auto"/>
        <w:jc w:val="center"/>
        <w:rPr>
          <w:rFonts w:ascii="Times New Roman" w:hAnsi="Times New Roman" w:cs="Times New Roman"/>
          <w:b/>
          <w:bCs/>
          <w:color w:val="FF0000"/>
          <w:sz w:val="24"/>
          <w:szCs w:val="24"/>
        </w:rPr>
      </w:pPr>
      <w:r w:rsidRPr="00590AE1">
        <w:rPr>
          <w:rFonts w:ascii="Times New Roman" w:hAnsi="Times New Roman" w:cs="Times New Roman"/>
          <w:b/>
          <w:bCs/>
          <w:color w:val="FF0000"/>
          <w:sz w:val="24"/>
          <w:szCs w:val="24"/>
        </w:rPr>
        <w:t>Semester: IV (UG)</w:t>
      </w:r>
    </w:p>
    <w:p w14:paraId="308A1211" w14:textId="77777777" w:rsidR="00315653" w:rsidRPr="00590AE1" w:rsidRDefault="00315653" w:rsidP="00232C04">
      <w:pPr>
        <w:spacing w:line="276" w:lineRule="auto"/>
        <w:jc w:val="center"/>
        <w:rPr>
          <w:rFonts w:ascii="Times New Roman" w:hAnsi="Times New Roman" w:cs="Times New Roman"/>
          <w:b/>
          <w:bCs/>
          <w:color w:val="FF0000"/>
          <w:sz w:val="24"/>
          <w:szCs w:val="24"/>
        </w:rPr>
      </w:pPr>
      <w:r w:rsidRPr="00590AE1">
        <w:rPr>
          <w:rFonts w:ascii="Times New Roman" w:hAnsi="Times New Roman" w:cs="Times New Roman"/>
          <w:b/>
          <w:bCs/>
          <w:color w:val="FF0000"/>
          <w:sz w:val="24"/>
          <w:szCs w:val="24"/>
        </w:rPr>
        <w:t>Subject: Taxation I</w:t>
      </w:r>
    </w:p>
    <w:p w14:paraId="3BE3F303" w14:textId="77777777" w:rsidR="00315653" w:rsidRPr="00590AE1" w:rsidRDefault="00315653" w:rsidP="00232C04">
      <w:pPr>
        <w:spacing w:line="276" w:lineRule="auto"/>
        <w:jc w:val="center"/>
        <w:rPr>
          <w:rFonts w:ascii="Times New Roman" w:hAnsi="Times New Roman" w:cs="Times New Roman"/>
          <w:b/>
          <w:bCs/>
          <w:color w:val="FF0000"/>
          <w:sz w:val="24"/>
          <w:szCs w:val="24"/>
        </w:rPr>
      </w:pPr>
      <w:r w:rsidRPr="00590AE1">
        <w:rPr>
          <w:rFonts w:ascii="Times New Roman" w:hAnsi="Times New Roman" w:cs="Times New Roman"/>
          <w:b/>
          <w:bCs/>
          <w:color w:val="FF0000"/>
          <w:sz w:val="24"/>
          <w:szCs w:val="24"/>
        </w:rPr>
        <w:t xml:space="preserve">Name of the Teacher: </w:t>
      </w:r>
      <w:proofErr w:type="spellStart"/>
      <w:r w:rsidRPr="00590AE1">
        <w:rPr>
          <w:rFonts w:ascii="Times New Roman" w:hAnsi="Times New Roman" w:cs="Times New Roman"/>
          <w:b/>
          <w:bCs/>
          <w:color w:val="FF0000"/>
          <w:sz w:val="24"/>
          <w:szCs w:val="24"/>
        </w:rPr>
        <w:t>Dr.</w:t>
      </w:r>
      <w:proofErr w:type="spellEnd"/>
      <w:r w:rsidRPr="00590AE1">
        <w:rPr>
          <w:rFonts w:ascii="Times New Roman" w:hAnsi="Times New Roman" w:cs="Times New Roman"/>
          <w:b/>
          <w:bCs/>
          <w:color w:val="FF0000"/>
          <w:sz w:val="24"/>
          <w:szCs w:val="24"/>
        </w:rPr>
        <w:t xml:space="preserve"> Sujit Kumar Roy (SKR)</w:t>
      </w:r>
    </w:p>
    <w:p w14:paraId="32EE95F4" w14:textId="22FF2B3C" w:rsidR="00315653" w:rsidRPr="00590AE1" w:rsidRDefault="00315653" w:rsidP="00232C04">
      <w:pPr>
        <w:spacing w:line="276" w:lineRule="auto"/>
        <w:jc w:val="center"/>
        <w:rPr>
          <w:rFonts w:ascii="Times New Roman" w:hAnsi="Times New Roman" w:cs="Times New Roman"/>
          <w:b/>
          <w:bCs/>
          <w:color w:val="FF0000"/>
          <w:sz w:val="24"/>
          <w:szCs w:val="24"/>
        </w:rPr>
      </w:pPr>
      <w:r w:rsidRPr="00590AE1">
        <w:rPr>
          <w:rFonts w:ascii="Times New Roman" w:hAnsi="Times New Roman" w:cs="Times New Roman"/>
          <w:b/>
          <w:bCs/>
          <w:color w:val="FF0000"/>
          <w:sz w:val="24"/>
          <w:szCs w:val="24"/>
        </w:rPr>
        <w:t>Lecture Note # 4</w:t>
      </w:r>
    </w:p>
    <w:p w14:paraId="05FB7FA5" w14:textId="77777777" w:rsidR="00315653" w:rsidRPr="00590AE1" w:rsidRDefault="00315653" w:rsidP="00232C04">
      <w:pPr>
        <w:spacing w:line="276" w:lineRule="auto"/>
        <w:jc w:val="center"/>
        <w:rPr>
          <w:rFonts w:ascii="Times New Roman" w:hAnsi="Times New Roman" w:cs="Times New Roman"/>
          <w:b/>
          <w:bCs/>
          <w:color w:val="FF0000"/>
          <w:sz w:val="24"/>
          <w:szCs w:val="24"/>
        </w:rPr>
      </w:pPr>
      <w:r w:rsidRPr="00590AE1">
        <w:rPr>
          <w:rFonts w:ascii="Times New Roman" w:hAnsi="Times New Roman" w:cs="Times New Roman"/>
          <w:b/>
          <w:bCs/>
          <w:color w:val="FF0000"/>
          <w:sz w:val="24"/>
          <w:szCs w:val="24"/>
        </w:rPr>
        <w:t xml:space="preserve">Exempted Incomes </w:t>
      </w:r>
    </w:p>
    <w:p w14:paraId="1C5C93CB" w14:textId="77777777" w:rsidR="00315653" w:rsidRPr="00590AE1" w:rsidRDefault="00315653" w:rsidP="00232C04">
      <w:pPr>
        <w:spacing w:line="276" w:lineRule="auto"/>
        <w:jc w:val="center"/>
        <w:rPr>
          <w:rFonts w:ascii="Times New Roman" w:hAnsi="Times New Roman" w:cs="Times New Roman"/>
          <w:b/>
          <w:bCs/>
          <w:color w:val="FF0000"/>
          <w:sz w:val="24"/>
          <w:szCs w:val="24"/>
        </w:rPr>
      </w:pPr>
      <w:r w:rsidRPr="00590AE1">
        <w:rPr>
          <w:rFonts w:ascii="Times New Roman" w:hAnsi="Times New Roman" w:cs="Times New Roman"/>
          <w:b/>
          <w:bCs/>
          <w:color w:val="FF0000"/>
          <w:sz w:val="24"/>
          <w:szCs w:val="24"/>
        </w:rPr>
        <w:t>////////////////////////////////////////////////////////////////////////////////////////////////////////</w:t>
      </w:r>
    </w:p>
    <w:p w14:paraId="269E84BA" w14:textId="1682D3CB" w:rsidR="00315653" w:rsidRPr="00590AE1" w:rsidRDefault="00847F6B" w:rsidP="00232C04">
      <w:pPr>
        <w:spacing w:line="276" w:lineRule="auto"/>
        <w:rPr>
          <w:rFonts w:ascii="Times New Roman" w:hAnsi="Times New Roman" w:cs="Times New Roman"/>
          <w:sz w:val="24"/>
          <w:szCs w:val="24"/>
        </w:rPr>
      </w:pPr>
      <w:r w:rsidRPr="00590AE1">
        <w:rPr>
          <w:rFonts w:ascii="Times New Roman" w:hAnsi="Times New Roman" w:cs="Times New Roman"/>
          <w:sz w:val="24"/>
          <w:szCs w:val="24"/>
        </w:rPr>
        <w:t>4</w:t>
      </w:r>
      <w:r w:rsidR="00315653" w:rsidRPr="00590AE1">
        <w:rPr>
          <w:rFonts w:ascii="Times New Roman" w:hAnsi="Times New Roman" w:cs="Times New Roman"/>
          <w:sz w:val="24"/>
          <w:szCs w:val="24"/>
        </w:rPr>
        <w:t xml:space="preserve">.1. </w:t>
      </w:r>
      <w:r w:rsidR="00315653" w:rsidRPr="00590AE1">
        <w:rPr>
          <w:rFonts w:ascii="Times New Roman" w:hAnsi="Times New Roman" w:cs="Times New Roman"/>
          <w:b/>
          <w:bCs/>
          <w:sz w:val="24"/>
          <w:szCs w:val="24"/>
        </w:rPr>
        <w:t>Introduction</w:t>
      </w:r>
      <w:r w:rsidR="00315653" w:rsidRPr="00590AE1">
        <w:rPr>
          <w:rFonts w:ascii="Times New Roman" w:hAnsi="Times New Roman" w:cs="Times New Roman"/>
          <w:sz w:val="24"/>
          <w:szCs w:val="24"/>
        </w:rPr>
        <w:t xml:space="preserve">: At the very outset it should be made clear that the tax base (total income) is net of exemptions and deductions provided under the Income Tax Act (henceforth the Act). </w:t>
      </w:r>
    </w:p>
    <w:p w14:paraId="2A568CF8" w14:textId="77777777" w:rsidR="00315653" w:rsidRPr="00590AE1" w:rsidRDefault="00315653" w:rsidP="00232C04">
      <w:pPr>
        <w:pStyle w:val="ListParagraph"/>
        <w:numPr>
          <w:ilvl w:val="0"/>
          <w:numId w:val="1"/>
        </w:numPr>
        <w:spacing w:line="276" w:lineRule="auto"/>
        <w:rPr>
          <w:rFonts w:ascii="Times New Roman" w:hAnsi="Times New Roman" w:cs="Times New Roman"/>
          <w:sz w:val="24"/>
          <w:szCs w:val="24"/>
        </w:rPr>
      </w:pPr>
      <w:r w:rsidRPr="00590AE1">
        <w:rPr>
          <w:rFonts w:ascii="Times New Roman" w:hAnsi="Times New Roman" w:cs="Times New Roman"/>
          <w:b/>
          <w:bCs/>
          <w:sz w:val="24"/>
          <w:szCs w:val="24"/>
        </w:rPr>
        <w:t>Exempted</w:t>
      </w:r>
      <w:r w:rsidRPr="00590AE1">
        <w:rPr>
          <w:rFonts w:ascii="Times New Roman" w:hAnsi="Times New Roman" w:cs="Times New Roman"/>
          <w:sz w:val="24"/>
          <w:szCs w:val="24"/>
        </w:rPr>
        <w:t xml:space="preserve"> incomes do not form part of the total </w:t>
      </w:r>
      <w:proofErr w:type="gramStart"/>
      <w:r w:rsidRPr="00590AE1">
        <w:rPr>
          <w:rFonts w:ascii="Times New Roman" w:hAnsi="Times New Roman" w:cs="Times New Roman"/>
          <w:sz w:val="24"/>
          <w:szCs w:val="24"/>
        </w:rPr>
        <w:t>income,</w:t>
      </w:r>
      <w:proofErr w:type="gramEnd"/>
      <w:r w:rsidRPr="00590AE1">
        <w:rPr>
          <w:rFonts w:ascii="Times New Roman" w:hAnsi="Times New Roman" w:cs="Times New Roman"/>
          <w:sz w:val="24"/>
          <w:szCs w:val="24"/>
        </w:rPr>
        <w:t xml:space="preserve"> hence these are to be excluded. Section 10 provides a long list of such incomes. </w:t>
      </w:r>
    </w:p>
    <w:p w14:paraId="556ABED0" w14:textId="77777777" w:rsidR="00315653" w:rsidRPr="00590AE1" w:rsidRDefault="00315653" w:rsidP="00232C04">
      <w:pPr>
        <w:pStyle w:val="ListParagraph"/>
        <w:numPr>
          <w:ilvl w:val="0"/>
          <w:numId w:val="1"/>
        </w:numPr>
        <w:spacing w:line="276" w:lineRule="auto"/>
        <w:rPr>
          <w:rFonts w:ascii="Times New Roman" w:hAnsi="Times New Roman" w:cs="Times New Roman"/>
          <w:sz w:val="24"/>
          <w:szCs w:val="24"/>
        </w:rPr>
      </w:pPr>
      <w:r w:rsidRPr="00590AE1">
        <w:rPr>
          <w:rFonts w:ascii="Times New Roman" w:hAnsi="Times New Roman" w:cs="Times New Roman"/>
          <w:b/>
          <w:bCs/>
          <w:sz w:val="24"/>
          <w:szCs w:val="24"/>
        </w:rPr>
        <w:t>Deductions</w:t>
      </w:r>
      <w:r w:rsidRPr="00590AE1">
        <w:rPr>
          <w:rFonts w:ascii="Times New Roman" w:hAnsi="Times New Roman" w:cs="Times New Roman"/>
          <w:sz w:val="24"/>
          <w:szCs w:val="24"/>
        </w:rPr>
        <w:t xml:space="preserve">: Under the Income Tax Act, there are two types of </w:t>
      </w:r>
      <w:proofErr w:type="gramStart"/>
      <w:r w:rsidRPr="00590AE1">
        <w:rPr>
          <w:rFonts w:ascii="Times New Roman" w:hAnsi="Times New Roman" w:cs="Times New Roman"/>
          <w:sz w:val="24"/>
          <w:szCs w:val="24"/>
        </w:rPr>
        <w:t>deductions,  e.g.</w:t>
      </w:r>
      <w:proofErr w:type="gramEnd"/>
      <w:r w:rsidRPr="00590AE1">
        <w:rPr>
          <w:rFonts w:ascii="Times New Roman" w:hAnsi="Times New Roman" w:cs="Times New Roman"/>
          <w:sz w:val="24"/>
          <w:szCs w:val="24"/>
        </w:rPr>
        <w:t xml:space="preserve"> Those which are deducted while computing income under the respective heads. For example, while computing income under the head Salaries, some deductions are allowed under section 16. Similarly, under section 24, some deductions are allowed from the gross annual value of house property to arrive at income from house property. Again, some deductions u/s 80C to 80U are allowed from the Gross Total Income in order to arrive at the Total income. </w:t>
      </w:r>
    </w:p>
    <w:p w14:paraId="65A5B704" w14:textId="3403C46D" w:rsidR="00315653" w:rsidRPr="00590AE1" w:rsidRDefault="00847F6B" w:rsidP="00232C04">
      <w:pPr>
        <w:pStyle w:val="ListParagraph"/>
        <w:numPr>
          <w:ilvl w:val="0"/>
          <w:numId w:val="1"/>
        </w:numPr>
        <w:spacing w:line="276" w:lineRule="auto"/>
        <w:rPr>
          <w:rFonts w:ascii="Times New Roman" w:hAnsi="Times New Roman" w:cs="Times New Roman"/>
          <w:sz w:val="24"/>
          <w:szCs w:val="24"/>
        </w:rPr>
      </w:pPr>
      <w:r w:rsidRPr="00590AE1">
        <w:rPr>
          <w:rFonts w:ascii="Times New Roman" w:hAnsi="Times New Roman" w:cs="Times New Roman"/>
          <w:sz w:val="24"/>
          <w:szCs w:val="24"/>
        </w:rPr>
        <w:t>While d</w:t>
      </w:r>
      <w:r w:rsidRPr="00590AE1">
        <w:rPr>
          <w:rFonts w:ascii="Times New Roman" w:hAnsi="Times New Roman" w:cs="Times New Roman"/>
          <w:sz w:val="24"/>
          <w:szCs w:val="24"/>
        </w:rPr>
        <w:t>etailed discussion has been made in Lecture 3 about Agricultural income</w:t>
      </w:r>
      <w:r w:rsidRPr="00590AE1">
        <w:rPr>
          <w:rFonts w:ascii="Times New Roman" w:hAnsi="Times New Roman" w:cs="Times New Roman"/>
          <w:sz w:val="24"/>
          <w:szCs w:val="24"/>
        </w:rPr>
        <w:t>, i</w:t>
      </w:r>
      <w:r w:rsidR="00315653" w:rsidRPr="00590AE1">
        <w:rPr>
          <w:rFonts w:ascii="Times New Roman" w:hAnsi="Times New Roman" w:cs="Times New Roman"/>
          <w:sz w:val="24"/>
          <w:szCs w:val="24"/>
        </w:rPr>
        <w:t xml:space="preserve">n this lecture we shall enumerate some important items which are exempt. </w:t>
      </w:r>
    </w:p>
    <w:p w14:paraId="0F934D7C" w14:textId="5FA44144" w:rsidR="00847F6B" w:rsidRPr="00063739" w:rsidRDefault="00847F6B" w:rsidP="00232C04">
      <w:pPr>
        <w:spacing w:line="276" w:lineRule="auto"/>
        <w:rPr>
          <w:rFonts w:ascii="Times New Roman" w:hAnsi="Times New Roman" w:cs="Times New Roman"/>
          <w:b/>
          <w:bCs/>
          <w:sz w:val="32"/>
          <w:szCs w:val="32"/>
        </w:rPr>
      </w:pPr>
      <w:r w:rsidRPr="00063739">
        <w:rPr>
          <w:rFonts w:ascii="Times New Roman" w:hAnsi="Times New Roman" w:cs="Times New Roman"/>
          <w:b/>
          <w:bCs/>
          <w:sz w:val="32"/>
          <w:szCs w:val="32"/>
        </w:rPr>
        <w:t xml:space="preserve">4.2. Exempted incomes [Section 10] </w:t>
      </w:r>
      <w:r w:rsidR="00063739">
        <w:rPr>
          <w:rFonts w:ascii="Times New Roman" w:hAnsi="Times New Roman" w:cs="Times New Roman"/>
          <w:b/>
          <w:bCs/>
          <w:sz w:val="32"/>
          <w:szCs w:val="32"/>
        </w:rPr>
        <w:t xml:space="preserve">[ </w:t>
      </w:r>
      <w:r w:rsidR="00063739" w:rsidRPr="00063739">
        <w:rPr>
          <w:rFonts w:ascii="Times New Roman" w:hAnsi="Times New Roman" w:cs="Times New Roman"/>
          <w:sz w:val="32"/>
          <w:szCs w:val="32"/>
        </w:rPr>
        <w:t>In this lecture only some relevant sections are being discussed]</w:t>
      </w:r>
    </w:p>
    <w:p w14:paraId="68E837FE" w14:textId="7256587B" w:rsidR="00847F6B" w:rsidRPr="00590AE1" w:rsidRDefault="00847F6B" w:rsidP="00232C04">
      <w:pPr>
        <w:spacing w:line="276" w:lineRule="auto"/>
        <w:rPr>
          <w:rFonts w:ascii="Times New Roman" w:hAnsi="Times New Roman" w:cs="Times New Roman"/>
          <w:b/>
          <w:bCs/>
          <w:sz w:val="24"/>
          <w:szCs w:val="24"/>
        </w:rPr>
      </w:pPr>
      <w:r w:rsidRPr="00590AE1">
        <w:rPr>
          <w:rFonts w:ascii="Times New Roman" w:hAnsi="Times New Roman" w:cs="Times New Roman"/>
          <w:b/>
          <w:bCs/>
          <w:sz w:val="24"/>
          <w:szCs w:val="24"/>
        </w:rPr>
        <w:t xml:space="preserve">4.2.1 </w:t>
      </w:r>
      <w:r w:rsidRPr="00590AE1">
        <w:rPr>
          <w:rFonts w:ascii="Times New Roman" w:hAnsi="Times New Roman" w:cs="Times New Roman"/>
          <w:b/>
          <w:bCs/>
          <w:sz w:val="24"/>
          <w:szCs w:val="24"/>
        </w:rPr>
        <w:t>Agricultural income [Section 10(1)</w:t>
      </w:r>
      <w:proofErr w:type="gramStart"/>
      <w:r w:rsidRPr="00590AE1">
        <w:rPr>
          <w:rFonts w:ascii="Times New Roman" w:hAnsi="Times New Roman" w:cs="Times New Roman"/>
          <w:b/>
          <w:bCs/>
          <w:sz w:val="24"/>
          <w:szCs w:val="24"/>
        </w:rPr>
        <w:t>] :</w:t>
      </w:r>
      <w:proofErr w:type="gramEnd"/>
      <w:r w:rsidRPr="00590AE1">
        <w:rPr>
          <w:rFonts w:ascii="Times New Roman" w:hAnsi="Times New Roman" w:cs="Times New Roman"/>
          <w:b/>
          <w:bCs/>
          <w:sz w:val="24"/>
          <w:szCs w:val="24"/>
        </w:rPr>
        <w:t xml:space="preserve"> Already discussed in Lecture 3.</w:t>
      </w:r>
    </w:p>
    <w:p w14:paraId="4CDBEEB7" w14:textId="77777777" w:rsidR="00847F6B" w:rsidRPr="00590AE1" w:rsidRDefault="00847F6B" w:rsidP="00232C04">
      <w:pPr>
        <w:autoSpaceDE w:val="0"/>
        <w:autoSpaceDN w:val="0"/>
        <w:adjustRightInd w:val="0"/>
        <w:spacing w:after="0" w:line="276" w:lineRule="auto"/>
        <w:rPr>
          <w:rFonts w:ascii="Times New Roman" w:hAnsi="Times New Roman" w:cs="Times New Roman"/>
          <w:b/>
          <w:bCs/>
          <w:sz w:val="24"/>
          <w:szCs w:val="24"/>
        </w:rPr>
      </w:pPr>
      <w:r w:rsidRPr="00590AE1">
        <w:rPr>
          <w:rFonts w:ascii="Times New Roman" w:hAnsi="Times New Roman" w:cs="Times New Roman"/>
          <w:b/>
          <w:bCs/>
          <w:sz w:val="24"/>
          <w:szCs w:val="24"/>
        </w:rPr>
        <w:t xml:space="preserve">4.2.2. </w:t>
      </w:r>
      <w:r w:rsidRPr="00590AE1">
        <w:rPr>
          <w:rFonts w:ascii="Times New Roman" w:hAnsi="Times New Roman" w:cs="Times New Roman"/>
          <w:b/>
          <w:bCs/>
          <w:sz w:val="24"/>
          <w:szCs w:val="24"/>
        </w:rPr>
        <w:t>Receipts by a member from Hindu undivided family [Section 10(2)</w:t>
      </w:r>
      <w:proofErr w:type="gramStart"/>
      <w:r w:rsidRPr="00590AE1">
        <w:rPr>
          <w:rFonts w:ascii="Times New Roman" w:hAnsi="Times New Roman" w:cs="Times New Roman"/>
          <w:b/>
          <w:bCs/>
          <w:sz w:val="24"/>
          <w:szCs w:val="24"/>
        </w:rPr>
        <w:t>] :</w:t>
      </w:r>
      <w:proofErr w:type="gramEnd"/>
    </w:p>
    <w:p w14:paraId="758D4A8F" w14:textId="0F1237FE" w:rsidR="00847F6B" w:rsidRPr="00590AE1" w:rsidRDefault="00847F6B" w:rsidP="00063739">
      <w:pPr>
        <w:autoSpaceDE w:val="0"/>
        <w:autoSpaceDN w:val="0"/>
        <w:adjustRightInd w:val="0"/>
        <w:spacing w:after="0" w:line="276" w:lineRule="auto"/>
        <w:rPr>
          <w:rFonts w:ascii="Times New Roman" w:hAnsi="Times New Roman" w:cs="Times New Roman"/>
          <w:sz w:val="24"/>
          <w:szCs w:val="24"/>
        </w:rPr>
      </w:pPr>
      <w:r w:rsidRPr="00590AE1">
        <w:rPr>
          <w:rFonts w:ascii="Times New Roman" w:hAnsi="Times New Roman" w:cs="Times New Roman"/>
          <w:sz w:val="24"/>
          <w:szCs w:val="24"/>
        </w:rPr>
        <w:t>Any sum received by an individual out of the income of the Hindu undivided family or out of the income</w:t>
      </w:r>
      <w:r w:rsidR="00063739">
        <w:rPr>
          <w:rFonts w:ascii="Times New Roman" w:hAnsi="Times New Roman" w:cs="Times New Roman"/>
          <w:sz w:val="24"/>
          <w:szCs w:val="24"/>
        </w:rPr>
        <w:t xml:space="preserve"> </w:t>
      </w:r>
      <w:r w:rsidRPr="00590AE1">
        <w:rPr>
          <w:rFonts w:ascii="Times New Roman" w:hAnsi="Times New Roman" w:cs="Times New Roman"/>
          <w:sz w:val="24"/>
          <w:szCs w:val="24"/>
        </w:rPr>
        <w:t xml:space="preserve">of the impartible estate of the Hindu undivided family is exempt from </w:t>
      </w:r>
      <w:proofErr w:type="gramStart"/>
      <w:r w:rsidRPr="00590AE1">
        <w:rPr>
          <w:rFonts w:ascii="Times New Roman" w:hAnsi="Times New Roman" w:cs="Times New Roman"/>
          <w:sz w:val="24"/>
          <w:szCs w:val="24"/>
        </w:rPr>
        <w:t>tax.</w:t>
      </w:r>
      <w:r w:rsidRPr="00590AE1">
        <w:rPr>
          <w:rFonts w:ascii="Times New Roman" w:hAnsi="Times New Roman" w:cs="Times New Roman"/>
          <w:sz w:val="24"/>
          <w:szCs w:val="24"/>
        </w:rPr>
        <w:t>.</w:t>
      </w:r>
      <w:proofErr w:type="gramEnd"/>
    </w:p>
    <w:p w14:paraId="2DF11836" w14:textId="77777777" w:rsidR="00847F6B" w:rsidRPr="00590AE1" w:rsidRDefault="00847F6B" w:rsidP="00232C04">
      <w:pPr>
        <w:autoSpaceDE w:val="0"/>
        <w:autoSpaceDN w:val="0"/>
        <w:adjustRightInd w:val="0"/>
        <w:spacing w:after="0" w:line="276" w:lineRule="auto"/>
        <w:rPr>
          <w:rFonts w:ascii="Times New Roman" w:hAnsi="Times New Roman" w:cs="Times New Roman"/>
          <w:b/>
          <w:bCs/>
          <w:sz w:val="24"/>
          <w:szCs w:val="24"/>
        </w:rPr>
      </w:pPr>
      <w:r w:rsidRPr="00AA2354">
        <w:rPr>
          <w:rFonts w:ascii="Times New Roman" w:hAnsi="Times New Roman" w:cs="Times New Roman"/>
          <w:b/>
          <w:bCs/>
          <w:sz w:val="24"/>
          <w:szCs w:val="24"/>
        </w:rPr>
        <w:t>4.2.3</w:t>
      </w:r>
      <w:r w:rsidRPr="00590AE1">
        <w:rPr>
          <w:rFonts w:ascii="Times New Roman" w:hAnsi="Times New Roman" w:cs="Times New Roman"/>
          <w:sz w:val="24"/>
          <w:szCs w:val="24"/>
        </w:rPr>
        <w:t xml:space="preserve"> </w:t>
      </w:r>
      <w:r w:rsidRPr="00590AE1">
        <w:rPr>
          <w:rFonts w:ascii="Times New Roman" w:hAnsi="Times New Roman" w:cs="Times New Roman"/>
          <w:b/>
          <w:bCs/>
          <w:sz w:val="24"/>
          <w:szCs w:val="24"/>
        </w:rPr>
        <w:t>Share of profits from a partnership firm [Section 10(2A)</w:t>
      </w:r>
      <w:proofErr w:type="gramStart"/>
      <w:r w:rsidRPr="00590AE1">
        <w:rPr>
          <w:rFonts w:ascii="Times New Roman" w:hAnsi="Times New Roman" w:cs="Times New Roman"/>
          <w:b/>
          <w:bCs/>
          <w:sz w:val="24"/>
          <w:szCs w:val="24"/>
        </w:rPr>
        <w:t>] :</w:t>
      </w:r>
      <w:proofErr w:type="gramEnd"/>
    </w:p>
    <w:p w14:paraId="0E06B30C" w14:textId="5F71D9E2" w:rsidR="00847F6B" w:rsidRPr="00590AE1" w:rsidRDefault="00847F6B" w:rsidP="00232C04">
      <w:pPr>
        <w:autoSpaceDE w:val="0"/>
        <w:autoSpaceDN w:val="0"/>
        <w:adjustRightInd w:val="0"/>
        <w:spacing w:after="0" w:line="276" w:lineRule="auto"/>
        <w:rPr>
          <w:rFonts w:ascii="Times New Roman" w:hAnsi="Times New Roman" w:cs="Times New Roman"/>
          <w:sz w:val="24"/>
          <w:szCs w:val="24"/>
        </w:rPr>
      </w:pPr>
      <w:r w:rsidRPr="00590AE1">
        <w:rPr>
          <w:rFonts w:ascii="Times New Roman" w:hAnsi="Times New Roman" w:cs="Times New Roman"/>
          <w:sz w:val="24"/>
          <w:szCs w:val="24"/>
        </w:rPr>
        <w:t>Since a partnership firm is a separate assessable unit, Section 10(2A) provides for exemption of any</w:t>
      </w:r>
      <w:r w:rsidRPr="00590AE1">
        <w:rPr>
          <w:rFonts w:ascii="Times New Roman" w:hAnsi="Times New Roman" w:cs="Times New Roman"/>
          <w:sz w:val="24"/>
          <w:szCs w:val="24"/>
        </w:rPr>
        <w:t xml:space="preserve"> </w:t>
      </w:r>
      <w:r w:rsidRPr="00590AE1">
        <w:rPr>
          <w:rFonts w:ascii="Times New Roman" w:hAnsi="Times New Roman" w:cs="Times New Roman"/>
          <w:sz w:val="24"/>
          <w:szCs w:val="24"/>
        </w:rPr>
        <w:t>partner’s share of total income in the firm.</w:t>
      </w:r>
    </w:p>
    <w:p w14:paraId="03E17D4E" w14:textId="77777777" w:rsidR="00152E9A" w:rsidRPr="00590AE1" w:rsidRDefault="00847F6B" w:rsidP="00232C04">
      <w:pPr>
        <w:autoSpaceDE w:val="0"/>
        <w:autoSpaceDN w:val="0"/>
        <w:adjustRightInd w:val="0"/>
        <w:spacing w:after="0" w:line="276" w:lineRule="auto"/>
        <w:rPr>
          <w:rFonts w:ascii="Times New Roman" w:hAnsi="Times New Roman" w:cs="Times New Roman"/>
          <w:b/>
          <w:bCs/>
          <w:sz w:val="24"/>
          <w:szCs w:val="24"/>
        </w:rPr>
      </w:pPr>
      <w:r w:rsidRPr="00AA2354">
        <w:rPr>
          <w:rFonts w:ascii="Times New Roman" w:hAnsi="Times New Roman" w:cs="Times New Roman"/>
          <w:b/>
          <w:bCs/>
          <w:sz w:val="24"/>
          <w:szCs w:val="24"/>
        </w:rPr>
        <w:t>4.2.4</w:t>
      </w:r>
      <w:r w:rsidRPr="00590AE1">
        <w:rPr>
          <w:rFonts w:ascii="Times New Roman" w:hAnsi="Times New Roman" w:cs="Times New Roman"/>
          <w:sz w:val="24"/>
          <w:szCs w:val="24"/>
        </w:rPr>
        <w:t xml:space="preserve">. </w:t>
      </w:r>
      <w:r w:rsidRPr="00590AE1">
        <w:rPr>
          <w:rFonts w:ascii="Times New Roman" w:hAnsi="Times New Roman" w:cs="Times New Roman"/>
          <w:b/>
          <w:bCs/>
          <w:sz w:val="24"/>
          <w:szCs w:val="24"/>
        </w:rPr>
        <w:t xml:space="preserve">Leave travel concession in India </w:t>
      </w:r>
      <w:r w:rsidRPr="00590AE1">
        <w:rPr>
          <w:rFonts w:ascii="Times New Roman" w:hAnsi="Times New Roman" w:cs="Times New Roman"/>
          <w:b/>
          <w:bCs/>
          <w:i/>
          <w:iCs/>
          <w:sz w:val="24"/>
          <w:szCs w:val="24"/>
        </w:rPr>
        <w:t>[Section 10(5)</w:t>
      </w:r>
      <w:proofErr w:type="gramStart"/>
      <w:r w:rsidRPr="00590AE1">
        <w:rPr>
          <w:rFonts w:ascii="Times New Roman" w:hAnsi="Times New Roman" w:cs="Times New Roman"/>
          <w:b/>
          <w:bCs/>
          <w:i/>
          <w:iCs/>
          <w:sz w:val="24"/>
          <w:szCs w:val="24"/>
        </w:rPr>
        <w:t xml:space="preserve">] </w:t>
      </w:r>
      <w:r w:rsidRPr="00590AE1">
        <w:rPr>
          <w:rFonts w:ascii="Times New Roman" w:hAnsi="Times New Roman" w:cs="Times New Roman"/>
          <w:b/>
          <w:bCs/>
          <w:sz w:val="24"/>
          <w:szCs w:val="24"/>
        </w:rPr>
        <w:t>:</w:t>
      </w:r>
      <w:proofErr w:type="gramEnd"/>
      <w:r w:rsidRPr="00590AE1">
        <w:rPr>
          <w:rFonts w:ascii="Times New Roman" w:hAnsi="Times New Roman" w:cs="Times New Roman"/>
          <w:b/>
          <w:bCs/>
          <w:sz w:val="24"/>
          <w:szCs w:val="24"/>
        </w:rPr>
        <w:t xml:space="preserve"> Refer to the discussion </w:t>
      </w:r>
      <w:r w:rsidR="00A4326F" w:rsidRPr="00590AE1">
        <w:rPr>
          <w:rFonts w:ascii="Times New Roman" w:hAnsi="Times New Roman" w:cs="Times New Roman"/>
          <w:b/>
          <w:bCs/>
          <w:sz w:val="24"/>
          <w:szCs w:val="24"/>
        </w:rPr>
        <w:t xml:space="preserve">on salary made by the relevant teacher. </w:t>
      </w:r>
    </w:p>
    <w:p w14:paraId="5A5E959D" w14:textId="77777777" w:rsidR="00152E9A" w:rsidRPr="00590AE1" w:rsidRDefault="00152E9A" w:rsidP="00232C04">
      <w:pPr>
        <w:autoSpaceDE w:val="0"/>
        <w:autoSpaceDN w:val="0"/>
        <w:adjustRightInd w:val="0"/>
        <w:spacing w:after="0" w:line="276" w:lineRule="auto"/>
        <w:rPr>
          <w:rFonts w:ascii="Times New Roman" w:hAnsi="Times New Roman" w:cs="Times New Roman"/>
          <w:b/>
          <w:bCs/>
          <w:sz w:val="24"/>
          <w:szCs w:val="24"/>
        </w:rPr>
      </w:pPr>
    </w:p>
    <w:p w14:paraId="05054B21" w14:textId="77777777" w:rsidR="00152E9A" w:rsidRPr="00232C04" w:rsidRDefault="00152E9A" w:rsidP="00232C04">
      <w:pPr>
        <w:autoSpaceDE w:val="0"/>
        <w:autoSpaceDN w:val="0"/>
        <w:adjustRightInd w:val="0"/>
        <w:spacing w:after="0" w:line="276" w:lineRule="auto"/>
        <w:rPr>
          <w:rFonts w:ascii="Times New Roman" w:hAnsi="Times New Roman" w:cs="Times New Roman"/>
          <w:sz w:val="24"/>
          <w:szCs w:val="24"/>
        </w:rPr>
      </w:pPr>
      <w:r w:rsidRPr="00590AE1">
        <w:rPr>
          <w:rFonts w:ascii="Times New Roman" w:hAnsi="Times New Roman" w:cs="Times New Roman"/>
          <w:b/>
          <w:bCs/>
          <w:sz w:val="24"/>
          <w:szCs w:val="24"/>
        </w:rPr>
        <w:t xml:space="preserve">4.2.5. </w:t>
      </w:r>
      <w:r w:rsidRPr="00232C04">
        <w:rPr>
          <w:rFonts w:ascii="Times New Roman" w:hAnsi="Times New Roman" w:cs="Times New Roman"/>
          <w:b/>
          <w:bCs/>
          <w:sz w:val="24"/>
          <w:szCs w:val="24"/>
        </w:rPr>
        <w:t>Death-</w:t>
      </w:r>
      <w:r w:rsidRPr="00232C04">
        <w:rPr>
          <w:rFonts w:ascii="Times New Roman" w:hAnsi="Times New Roman" w:cs="Times New Roman"/>
          <w:b/>
          <w:bCs/>
          <w:i/>
          <w:iCs/>
          <w:sz w:val="24"/>
          <w:szCs w:val="24"/>
        </w:rPr>
        <w:t>cum</w:t>
      </w:r>
      <w:r w:rsidRPr="00232C04">
        <w:rPr>
          <w:rFonts w:ascii="Times New Roman" w:hAnsi="Times New Roman" w:cs="Times New Roman"/>
          <w:b/>
          <w:bCs/>
          <w:sz w:val="24"/>
          <w:szCs w:val="24"/>
        </w:rPr>
        <w:t>-retirement gratuity</w:t>
      </w:r>
      <w:r w:rsidRPr="00232C04">
        <w:rPr>
          <w:rFonts w:ascii="Times New Roman" w:hAnsi="Times New Roman" w:cs="Times New Roman"/>
          <w:sz w:val="24"/>
          <w:szCs w:val="24"/>
        </w:rPr>
        <w:t xml:space="preserve"> </w:t>
      </w:r>
      <w:r w:rsidRPr="00232C04">
        <w:rPr>
          <w:rFonts w:ascii="Times New Roman" w:hAnsi="Times New Roman" w:cs="Times New Roman"/>
          <w:i/>
          <w:iCs/>
          <w:sz w:val="24"/>
          <w:szCs w:val="24"/>
        </w:rPr>
        <w:t xml:space="preserve">[Section 10(10)] </w:t>
      </w:r>
      <w:r w:rsidRPr="00232C04">
        <w:rPr>
          <w:rFonts w:ascii="Times New Roman" w:hAnsi="Times New Roman" w:cs="Times New Roman"/>
          <w:sz w:val="24"/>
          <w:szCs w:val="24"/>
        </w:rPr>
        <w:t>:</w:t>
      </w:r>
      <w:r w:rsidRPr="00232C04">
        <w:rPr>
          <w:rFonts w:ascii="Times New Roman" w:hAnsi="Times New Roman" w:cs="Times New Roman"/>
          <w:sz w:val="24"/>
          <w:szCs w:val="24"/>
        </w:rPr>
        <w:t xml:space="preserve"> </w:t>
      </w:r>
      <w:r w:rsidRPr="00232C04">
        <w:rPr>
          <w:rFonts w:ascii="Times New Roman" w:hAnsi="Times New Roman" w:cs="Times New Roman"/>
          <w:sz w:val="24"/>
          <w:szCs w:val="24"/>
        </w:rPr>
        <w:t xml:space="preserve">Payment in commutation of pension </w:t>
      </w:r>
      <w:r w:rsidRPr="00232C04">
        <w:rPr>
          <w:rFonts w:ascii="Times New Roman" w:hAnsi="Times New Roman" w:cs="Times New Roman"/>
          <w:i/>
          <w:iCs/>
          <w:sz w:val="24"/>
          <w:szCs w:val="24"/>
        </w:rPr>
        <w:t xml:space="preserve">[Section 10(10A)] </w:t>
      </w:r>
      <w:r w:rsidRPr="00232C04">
        <w:rPr>
          <w:rFonts w:ascii="Times New Roman" w:hAnsi="Times New Roman" w:cs="Times New Roman"/>
          <w:sz w:val="24"/>
          <w:szCs w:val="24"/>
        </w:rPr>
        <w:t xml:space="preserve"> ; </w:t>
      </w:r>
      <w:r w:rsidRPr="00232C04">
        <w:rPr>
          <w:rFonts w:ascii="Times New Roman" w:hAnsi="Times New Roman" w:cs="Times New Roman"/>
          <w:sz w:val="24"/>
          <w:szCs w:val="24"/>
        </w:rPr>
        <w:t xml:space="preserve"> Encashment of leave salary </w:t>
      </w:r>
      <w:r w:rsidRPr="00232C04">
        <w:rPr>
          <w:rFonts w:ascii="Times New Roman" w:hAnsi="Times New Roman" w:cs="Times New Roman"/>
          <w:i/>
          <w:iCs/>
          <w:sz w:val="24"/>
          <w:szCs w:val="24"/>
        </w:rPr>
        <w:t xml:space="preserve">[Section 10(10AA)] </w:t>
      </w:r>
      <w:r w:rsidRPr="00232C04">
        <w:rPr>
          <w:rFonts w:ascii="Times New Roman" w:hAnsi="Times New Roman" w:cs="Times New Roman"/>
          <w:sz w:val="24"/>
          <w:szCs w:val="24"/>
        </w:rPr>
        <w:t xml:space="preserve"> </w:t>
      </w:r>
      <w:r w:rsidRPr="00232C04">
        <w:rPr>
          <w:rFonts w:ascii="Times New Roman" w:hAnsi="Times New Roman" w:cs="Times New Roman"/>
          <w:sz w:val="24"/>
          <w:szCs w:val="24"/>
        </w:rPr>
        <w:t xml:space="preserve">Compensation for retrenchment </w:t>
      </w:r>
      <w:r w:rsidRPr="00232C04">
        <w:rPr>
          <w:rFonts w:ascii="Times New Roman" w:hAnsi="Times New Roman" w:cs="Times New Roman"/>
          <w:i/>
          <w:iCs/>
          <w:sz w:val="24"/>
          <w:szCs w:val="24"/>
        </w:rPr>
        <w:t xml:space="preserve">[Section 10(10B)] </w:t>
      </w:r>
      <w:r w:rsidRPr="00232C04">
        <w:rPr>
          <w:rFonts w:ascii="Times New Roman" w:hAnsi="Times New Roman" w:cs="Times New Roman"/>
          <w:sz w:val="24"/>
          <w:szCs w:val="24"/>
        </w:rPr>
        <w:t>:</w:t>
      </w:r>
      <w:r w:rsidRPr="00232C04">
        <w:rPr>
          <w:rFonts w:ascii="Times New Roman" w:hAnsi="Times New Roman" w:cs="Times New Roman"/>
          <w:sz w:val="24"/>
          <w:szCs w:val="24"/>
        </w:rPr>
        <w:t xml:space="preserve"> </w:t>
      </w:r>
      <w:r w:rsidRPr="00232C04">
        <w:rPr>
          <w:rFonts w:ascii="Times New Roman" w:hAnsi="Times New Roman" w:cs="Times New Roman"/>
          <w:sz w:val="24"/>
          <w:szCs w:val="24"/>
        </w:rPr>
        <w:t xml:space="preserve">Refer to the discussion on salary made by the relevant teacher. </w:t>
      </w:r>
    </w:p>
    <w:p w14:paraId="4DDE1241" w14:textId="0E68B619" w:rsidR="00152E9A" w:rsidRPr="00232C04" w:rsidRDefault="00152E9A" w:rsidP="00232C04">
      <w:pPr>
        <w:autoSpaceDE w:val="0"/>
        <w:autoSpaceDN w:val="0"/>
        <w:adjustRightInd w:val="0"/>
        <w:spacing w:after="0" w:line="276" w:lineRule="auto"/>
        <w:rPr>
          <w:rFonts w:ascii="Times New Roman" w:hAnsi="Times New Roman" w:cs="Times New Roman"/>
          <w:i/>
          <w:iCs/>
          <w:sz w:val="24"/>
          <w:szCs w:val="24"/>
        </w:rPr>
      </w:pPr>
      <w:r w:rsidRPr="00AA2354">
        <w:rPr>
          <w:rFonts w:ascii="Times New Roman" w:hAnsi="Times New Roman" w:cs="Times New Roman"/>
          <w:b/>
          <w:bCs/>
          <w:sz w:val="24"/>
          <w:szCs w:val="24"/>
        </w:rPr>
        <w:t>4.2.6</w:t>
      </w:r>
      <w:r w:rsidRPr="00232C04">
        <w:rPr>
          <w:rFonts w:ascii="Times New Roman" w:hAnsi="Times New Roman" w:cs="Times New Roman"/>
          <w:sz w:val="24"/>
          <w:szCs w:val="24"/>
        </w:rPr>
        <w:t xml:space="preserve">. </w:t>
      </w:r>
      <w:r w:rsidRPr="00232C04">
        <w:rPr>
          <w:rFonts w:ascii="Times New Roman" w:hAnsi="Times New Roman" w:cs="Times New Roman"/>
          <w:b/>
          <w:bCs/>
          <w:sz w:val="24"/>
          <w:szCs w:val="24"/>
        </w:rPr>
        <w:t>Sums received under life insurance policy</w:t>
      </w:r>
      <w:r w:rsidRPr="00232C04">
        <w:rPr>
          <w:rFonts w:ascii="Times New Roman" w:hAnsi="Times New Roman" w:cs="Times New Roman"/>
          <w:sz w:val="24"/>
          <w:szCs w:val="24"/>
        </w:rPr>
        <w:t xml:space="preserve"> </w:t>
      </w:r>
      <w:r w:rsidRPr="00232C04">
        <w:rPr>
          <w:rFonts w:ascii="Times New Roman" w:hAnsi="Times New Roman" w:cs="Times New Roman"/>
          <w:i/>
          <w:iCs/>
          <w:sz w:val="24"/>
          <w:szCs w:val="24"/>
        </w:rPr>
        <w:t>[Section 10(10D)]</w:t>
      </w:r>
      <w:r w:rsidRPr="00232C04">
        <w:rPr>
          <w:rFonts w:ascii="Times New Roman" w:hAnsi="Times New Roman" w:cs="Times New Roman"/>
          <w:i/>
          <w:iCs/>
          <w:sz w:val="24"/>
          <w:szCs w:val="24"/>
        </w:rPr>
        <w:t xml:space="preserve">: </w:t>
      </w:r>
    </w:p>
    <w:p w14:paraId="7161B07D" w14:textId="20D69AF7" w:rsidR="00152E9A" w:rsidRPr="00590AE1" w:rsidRDefault="00152E9A" w:rsidP="00232C04">
      <w:pPr>
        <w:autoSpaceDE w:val="0"/>
        <w:autoSpaceDN w:val="0"/>
        <w:adjustRightInd w:val="0"/>
        <w:spacing w:after="0" w:line="276" w:lineRule="auto"/>
        <w:rPr>
          <w:rFonts w:ascii="Times New Roman" w:hAnsi="Times New Roman" w:cs="Times New Roman"/>
          <w:sz w:val="24"/>
          <w:szCs w:val="24"/>
        </w:rPr>
      </w:pPr>
      <w:r w:rsidRPr="00590AE1">
        <w:rPr>
          <w:rFonts w:ascii="Times New Roman" w:hAnsi="Times New Roman" w:cs="Times New Roman"/>
          <w:sz w:val="24"/>
          <w:szCs w:val="24"/>
        </w:rPr>
        <w:t>Any sum received under a life insurance policy, including the sum allocated by way of bonus on such</w:t>
      </w:r>
      <w:r w:rsidRPr="00590AE1">
        <w:rPr>
          <w:rFonts w:ascii="Times New Roman" w:hAnsi="Times New Roman" w:cs="Times New Roman"/>
          <w:sz w:val="24"/>
          <w:szCs w:val="24"/>
        </w:rPr>
        <w:t xml:space="preserve"> </w:t>
      </w:r>
      <w:r w:rsidRPr="00590AE1">
        <w:rPr>
          <w:rFonts w:ascii="Times New Roman" w:hAnsi="Times New Roman" w:cs="Times New Roman"/>
          <w:sz w:val="24"/>
          <w:szCs w:val="24"/>
        </w:rPr>
        <w:t>policy, is exempt from tax.</w:t>
      </w:r>
    </w:p>
    <w:p w14:paraId="4BBCA58C" w14:textId="77777777" w:rsidR="00152E9A" w:rsidRPr="00590AE1" w:rsidRDefault="00152E9A" w:rsidP="00232C04">
      <w:pPr>
        <w:autoSpaceDE w:val="0"/>
        <w:autoSpaceDN w:val="0"/>
        <w:adjustRightInd w:val="0"/>
        <w:spacing w:after="0" w:line="276" w:lineRule="auto"/>
        <w:rPr>
          <w:rFonts w:ascii="Times New Roman" w:hAnsi="Times New Roman" w:cs="Times New Roman"/>
          <w:sz w:val="24"/>
          <w:szCs w:val="24"/>
        </w:rPr>
      </w:pPr>
      <w:r w:rsidRPr="00590AE1">
        <w:rPr>
          <w:rFonts w:ascii="Times New Roman" w:hAnsi="Times New Roman" w:cs="Times New Roman"/>
          <w:sz w:val="24"/>
          <w:szCs w:val="24"/>
        </w:rPr>
        <w:lastRenderedPageBreak/>
        <w:t xml:space="preserve">Exemption under this section does not include the </w:t>
      </w:r>
      <w:proofErr w:type="gramStart"/>
      <w:r w:rsidRPr="00590AE1">
        <w:rPr>
          <w:rFonts w:ascii="Times New Roman" w:hAnsi="Times New Roman" w:cs="Times New Roman"/>
          <w:sz w:val="24"/>
          <w:szCs w:val="24"/>
        </w:rPr>
        <w:t>following :</w:t>
      </w:r>
      <w:proofErr w:type="gramEnd"/>
    </w:p>
    <w:p w14:paraId="1F27B943" w14:textId="77777777" w:rsidR="00152E9A" w:rsidRPr="00590AE1" w:rsidRDefault="00152E9A" w:rsidP="00232C04">
      <w:pPr>
        <w:autoSpaceDE w:val="0"/>
        <w:autoSpaceDN w:val="0"/>
        <w:adjustRightInd w:val="0"/>
        <w:spacing w:after="0" w:line="276" w:lineRule="auto"/>
        <w:rPr>
          <w:rFonts w:ascii="Times New Roman" w:hAnsi="Times New Roman" w:cs="Times New Roman"/>
          <w:sz w:val="24"/>
          <w:szCs w:val="24"/>
        </w:rPr>
      </w:pPr>
      <w:r w:rsidRPr="00590AE1">
        <w:rPr>
          <w:rFonts w:ascii="Times New Roman" w:eastAsia="ZapfDingbats" w:hAnsi="Times New Roman" w:cs="Times New Roman"/>
          <w:sz w:val="24"/>
          <w:szCs w:val="24"/>
        </w:rPr>
        <w:t xml:space="preserve">● </w:t>
      </w:r>
      <w:r w:rsidRPr="00590AE1">
        <w:rPr>
          <w:rFonts w:ascii="Times New Roman" w:hAnsi="Times New Roman" w:cs="Times New Roman"/>
          <w:sz w:val="24"/>
          <w:szCs w:val="24"/>
        </w:rPr>
        <w:t>any sum received under Section 80</w:t>
      </w:r>
      <w:proofErr w:type="gramStart"/>
      <w:r w:rsidRPr="00590AE1">
        <w:rPr>
          <w:rFonts w:ascii="Times New Roman" w:hAnsi="Times New Roman" w:cs="Times New Roman"/>
          <w:sz w:val="24"/>
          <w:szCs w:val="24"/>
        </w:rPr>
        <w:t>DD(</w:t>
      </w:r>
      <w:proofErr w:type="gramEnd"/>
      <w:r w:rsidRPr="00590AE1">
        <w:rPr>
          <w:rFonts w:ascii="Times New Roman" w:hAnsi="Times New Roman" w:cs="Times New Roman"/>
          <w:sz w:val="24"/>
          <w:szCs w:val="24"/>
        </w:rPr>
        <w:t>3) ;</w:t>
      </w:r>
    </w:p>
    <w:p w14:paraId="51FB0B2B" w14:textId="77777777" w:rsidR="00152E9A" w:rsidRPr="00590AE1" w:rsidRDefault="00152E9A" w:rsidP="00232C04">
      <w:pPr>
        <w:autoSpaceDE w:val="0"/>
        <w:autoSpaceDN w:val="0"/>
        <w:adjustRightInd w:val="0"/>
        <w:spacing w:after="0" w:line="276" w:lineRule="auto"/>
        <w:rPr>
          <w:rFonts w:ascii="Times New Roman" w:hAnsi="Times New Roman" w:cs="Times New Roman"/>
          <w:sz w:val="24"/>
          <w:szCs w:val="24"/>
        </w:rPr>
      </w:pPr>
      <w:r w:rsidRPr="00590AE1">
        <w:rPr>
          <w:rFonts w:ascii="Times New Roman" w:eastAsia="ZapfDingbats" w:hAnsi="Times New Roman" w:cs="Times New Roman"/>
          <w:sz w:val="24"/>
          <w:szCs w:val="24"/>
        </w:rPr>
        <w:t xml:space="preserve">● </w:t>
      </w:r>
      <w:r w:rsidRPr="00590AE1">
        <w:rPr>
          <w:rFonts w:ascii="Times New Roman" w:hAnsi="Times New Roman" w:cs="Times New Roman"/>
          <w:sz w:val="24"/>
          <w:szCs w:val="24"/>
        </w:rPr>
        <w:t xml:space="preserve">any sum received under a *Keyman insurance </w:t>
      </w:r>
      <w:proofErr w:type="gramStart"/>
      <w:r w:rsidRPr="00590AE1">
        <w:rPr>
          <w:rFonts w:ascii="Times New Roman" w:hAnsi="Times New Roman" w:cs="Times New Roman"/>
          <w:sz w:val="24"/>
          <w:szCs w:val="24"/>
        </w:rPr>
        <w:t>policy ;</w:t>
      </w:r>
      <w:proofErr w:type="gramEnd"/>
      <w:r w:rsidRPr="00590AE1">
        <w:rPr>
          <w:rFonts w:ascii="Times New Roman" w:hAnsi="Times New Roman" w:cs="Times New Roman"/>
          <w:sz w:val="24"/>
          <w:szCs w:val="24"/>
        </w:rPr>
        <w:t xml:space="preserve"> and</w:t>
      </w:r>
    </w:p>
    <w:p w14:paraId="1BEC1395" w14:textId="13714FB9" w:rsidR="00152E9A" w:rsidRPr="00590AE1" w:rsidRDefault="00152E9A" w:rsidP="00232C04">
      <w:pPr>
        <w:autoSpaceDE w:val="0"/>
        <w:autoSpaceDN w:val="0"/>
        <w:adjustRightInd w:val="0"/>
        <w:spacing w:after="0" w:line="276" w:lineRule="auto"/>
        <w:rPr>
          <w:rFonts w:ascii="Times New Roman" w:hAnsi="Times New Roman" w:cs="Times New Roman"/>
          <w:sz w:val="24"/>
          <w:szCs w:val="24"/>
        </w:rPr>
      </w:pPr>
      <w:r w:rsidRPr="00590AE1">
        <w:rPr>
          <w:rFonts w:ascii="Times New Roman" w:eastAsia="ZapfDingbats" w:hAnsi="Times New Roman" w:cs="Times New Roman"/>
          <w:sz w:val="24"/>
          <w:szCs w:val="24"/>
        </w:rPr>
        <w:t xml:space="preserve">● </w:t>
      </w:r>
      <w:r w:rsidRPr="00590AE1">
        <w:rPr>
          <w:rFonts w:ascii="Times New Roman" w:hAnsi="Times New Roman" w:cs="Times New Roman"/>
          <w:sz w:val="24"/>
          <w:szCs w:val="24"/>
        </w:rPr>
        <w:t>any sum received under an insurance policy issued on or after 1st April, 2003 but on or before 31</w:t>
      </w:r>
      <w:r w:rsidRPr="00590AE1">
        <w:rPr>
          <w:rFonts w:ascii="Times New Roman" w:hAnsi="Times New Roman" w:cs="Times New Roman"/>
          <w:sz w:val="24"/>
          <w:szCs w:val="24"/>
          <w:vertAlign w:val="superscript"/>
        </w:rPr>
        <w:t>st</w:t>
      </w:r>
      <w:r w:rsidRPr="00590AE1">
        <w:rPr>
          <w:rFonts w:ascii="Times New Roman" w:hAnsi="Times New Roman" w:cs="Times New Roman"/>
          <w:sz w:val="24"/>
          <w:szCs w:val="24"/>
        </w:rPr>
        <w:t xml:space="preserve"> </w:t>
      </w:r>
      <w:r w:rsidRPr="00590AE1">
        <w:rPr>
          <w:rFonts w:ascii="Times New Roman" w:hAnsi="Times New Roman" w:cs="Times New Roman"/>
          <w:sz w:val="24"/>
          <w:szCs w:val="24"/>
        </w:rPr>
        <w:t>March, 2012, in respect of which the premium payable for any of the years during the term of the policy</w:t>
      </w:r>
      <w:r w:rsidRPr="00590AE1">
        <w:rPr>
          <w:rFonts w:ascii="Times New Roman" w:hAnsi="Times New Roman" w:cs="Times New Roman"/>
          <w:sz w:val="24"/>
          <w:szCs w:val="24"/>
        </w:rPr>
        <w:t xml:space="preserve"> </w:t>
      </w:r>
      <w:r w:rsidRPr="00590AE1">
        <w:rPr>
          <w:rFonts w:ascii="Times New Roman" w:hAnsi="Times New Roman" w:cs="Times New Roman"/>
          <w:sz w:val="24"/>
          <w:szCs w:val="24"/>
        </w:rPr>
        <w:t>exceeds 20% of the actual capital sum assured.</w:t>
      </w:r>
    </w:p>
    <w:p w14:paraId="068B80DC" w14:textId="36518A4C" w:rsidR="00152E9A" w:rsidRPr="00590AE1" w:rsidRDefault="00152E9A" w:rsidP="00232C04">
      <w:pPr>
        <w:autoSpaceDE w:val="0"/>
        <w:autoSpaceDN w:val="0"/>
        <w:adjustRightInd w:val="0"/>
        <w:spacing w:after="0" w:line="276" w:lineRule="auto"/>
        <w:rPr>
          <w:rFonts w:ascii="Times New Roman" w:hAnsi="Times New Roman" w:cs="Times New Roman"/>
          <w:sz w:val="24"/>
          <w:szCs w:val="24"/>
        </w:rPr>
      </w:pPr>
      <w:r w:rsidRPr="00590AE1">
        <w:rPr>
          <w:rFonts w:ascii="Times New Roman" w:eastAsia="ZapfDingbats" w:hAnsi="Times New Roman" w:cs="Times New Roman"/>
          <w:sz w:val="24"/>
          <w:szCs w:val="24"/>
        </w:rPr>
        <w:t xml:space="preserve">● </w:t>
      </w:r>
      <w:r w:rsidRPr="00590AE1">
        <w:rPr>
          <w:rFonts w:ascii="Times New Roman" w:hAnsi="Times New Roman" w:cs="Times New Roman"/>
          <w:sz w:val="24"/>
          <w:szCs w:val="24"/>
        </w:rPr>
        <w:t xml:space="preserve">any sum received under an insurance policy issued on or after 1st April, </w:t>
      </w:r>
      <w:proofErr w:type="gramStart"/>
      <w:r w:rsidRPr="00590AE1">
        <w:rPr>
          <w:rFonts w:ascii="Times New Roman" w:hAnsi="Times New Roman" w:cs="Times New Roman"/>
          <w:sz w:val="24"/>
          <w:szCs w:val="24"/>
        </w:rPr>
        <w:t>2012 ,</w:t>
      </w:r>
      <w:proofErr w:type="gramEnd"/>
      <w:r w:rsidRPr="00590AE1">
        <w:rPr>
          <w:rFonts w:ascii="Times New Roman" w:hAnsi="Times New Roman" w:cs="Times New Roman"/>
          <w:sz w:val="24"/>
          <w:szCs w:val="24"/>
        </w:rPr>
        <w:t xml:space="preserve"> in respect of which the</w:t>
      </w:r>
      <w:r w:rsidRPr="00590AE1">
        <w:rPr>
          <w:rFonts w:ascii="Times New Roman" w:hAnsi="Times New Roman" w:cs="Times New Roman"/>
          <w:sz w:val="24"/>
          <w:szCs w:val="24"/>
        </w:rPr>
        <w:t xml:space="preserve">  </w:t>
      </w:r>
      <w:r w:rsidRPr="00590AE1">
        <w:rPr>
          <w:rFonts w:ascii="Times New Roman" w:hAnsi="Times New Roman" w:cs="Times New Roman"/>
          <w:sz w:val="24"/>
          <w:szCs w:val="24"/>
        </w:rPr>
        <w:t>premium payable for any of the years during the term of the policy does not exceed 10% of the actual</w:t>
      </w:r>
      <w:r w:rsidRPr="00590AE1">
        <w:rPr>
          <w:rFonts w:ascii="Times New Roman" w:hAnsi="Times New Roman" w:cs="Times New Roman"/>
          <w:sz w:val="24"/>
          <w:szCs w:val="24"/>
        </w:rPr>
        <w:t xml:space="preserve"> </w:t>
      </w:r>
      <w:r w:rsidRPr="00590AE1">
        <w:rPr>
          <w:rFonts w:ascii="Times New Roman" w:hAnsi="Times New Roman" w:cs="Times New Roman"/>
          <w:sz w:val="24"/>
          <w:szCs w:val="24"/>
        </w:rPr>
        <w:t>capital sum assured.</w:t>
      </w:r>
    </w:p>
    <w:p w14:paraId="5098933C" w14:textId="741C4488" w:rsidR="00152E9A" w:rsidRPr="00590AE1" w:rsidRDefault="00152E9A" w:rsidP="00232C04">
      <w:pPr>
        <w:autoSpaceDE w:val="0"/>
        <w:autoSpaceDN w:val="0"/>
        <w:adjustRightInd w:val="0"/>
        <w:spacing w:after="0" w:line="276" w:lineRule="auto"/>
        <w:rPr>
          <w:rFonts w:ascii="Times New Roman" w:hAnsi="Times New Roman" w:cs="Times New Roman"/>
          <w:sz w:val="24"/>
          <w:szCs w:val="24"/>
        </w:rPr>
      </w:pPr>
      <w:r w:rsidRPr="00590AE1">
        <w:rPr>
          <w:rFonts w:ascii="Times New Roman" w:eastAsia="ZapfDingbats" w:hAnsi="Times New Roman" w:cs="Times New Roman"/>
          <w:sz w:val="24"/>
          <w:szCs w:val="24"/>
        </w:rPr>
        <w:t xml:space="preserve">● </w:t>
      </w:r>
      <w:r w:rsidRPr="00590AE1">
        <w:rPr>
          <w:rFonts w:ascii="Times New Roman" w:hAnsi="Times New Roman" w:cs="Times New Roman"/>
          <w:sz w:val="24"/>
          <w:szCs w:val="24"/>
        </w:rPr>
        <w:t>any sum received under an insurance policy issued on or after 1st April , 2013 on the life of a person</w:t>
      </w:r>
      <w:r w:rsidRPr="00590AE1">
        <w:rPr>
          <w:rFonts w:ascii="Times New Roman" w:hAnsi="Times New Roman" w:cs="Times New Roman"/>
          <w:sz w:val="24"/>
          <w:szCs w:val="24"/>
        </w:rPr>
        <w:t xml:space="preserve"> </w:t>
      </w:r>
      <w:r w:rsidRPr="00590AE1">
        <w:rPr>
          <w:rFonts w:ascii="Times New Roman" w:hAnsi="Times New Roman" w:cs="Times New Roman"/>
          <w:sz w:val="24"/>
          <w:szCs w:val="24"/>
        </w:rPr>
        <w:t>mentioned below, in respect of which the premium payable for any of the years during the term of the</w:t>
      </w:r>
      <w:r w:rsidRPr="00590AE1">
        <w:rPr>
          <w:rFonts w:ascii="Times New Roman" w:hAnsi="Times New Roman" w:cs="Times New Roman"/>
          <w:sz w:val="24"/>
          <w:szCs w:val="24"/>
        </w:rPr>
        <w:t xml:space="preserve"> </w:t>
      </w:r>
      <w:r w:rsidRPr="00590AE1">
        <w:rPr>
          <w:rFonts w:ascii="Times New Roman" w:hAnsi="Times New Roman" w:cs="Times New Roman"/>
          <w:sz w:val="24"/>
          <w:szCs w:val="24"/>
        </w:rPr>
        <w:t>policy does not exceed 15% of the actual capital sum assured:</w:t>
      </w:r>
    </w:p>
    <w:p w14:paraId="0855448F" w14:textId="77777777" w:rsidR="00152E9A" w:rsidRPr="00590AE1" w:rsidRDefault="00152E9A" w:rsidP="00232C04">
      <w:pPr>
        <w:autoSpaceDE w:val="0"/>
        <w:autoSpaceDN w:val="0"/>
        <w:adjustRightInd w:val="0"/>
        <w:spacing w:after="0" w:line="276" w:lineRule="auto"/>
        <w:rPr>
          <w:rFonts w:ascii="Times New Roman" w:hAnsi="Times New Roman" w:cs="Times New Roman"/>
          <w:sz w:val="24"/>
          <w:szCs w:val="24"/>
        </w:rPr>
      </w:pPr>
      <w:r w:rsidRPr="00590AE1">
        <w:rPr>
          <w:rFonts w:ascii="Times New Roman" w:hAnsi="Times New Roman" w:cs="Times New Roman"/>
          <w:sz w:val="24"/>
          <w:szCs w:val="24"/>
        </w:rPr>
        <w:t>(</w:t>
      </w:r>
      <w:proofErr w:type="spellStart"/>
      <w:r w:rsidRPr="00590AE1">
        <w:rPr>
          <w:rFonts w:ascii="Times New Roman" w:hAnsi="Times New Roman" w:cs="Times New Roman"/>
          <w:sz w:val="24"/>
          <w:szCs w:val="24"/>
        </w:rPr>
        <w:t>i</w:t>
      </w:r>
      <w:proofErr w:type="spellEnd"/>
      <w:r w:rsidRPr="00590AE1">
        <w:rPr>
          <w:rFonts w:ascii="Times New Roman" w:hAnsi="Times New Roman" w:cs="Times New Roman"/>
          <w:sz w:val="24"/>
          <w:szCs w:val="24"/>
        </w:rPr>
        <w:t>) a person with disability or severe disability as mentioned in Section 80</w:t>
      </w:r>
      <w:proofErr w:type="gramStart"/>
      <w:r w:rsidRPr="00590AE1">
        <w:rPr>
          <w:rFonts w:ascii="Times New Roman" w:hAnsi="Times New Roman" w:cs="Times New Roman"/>
          <w:sz w:val="24"/>
          <w:szCs w:val="24"/>
        </w:rPr>
        <w:t>U ;</w:t>
      </w:r>
      <w:proofErr w:type="gramEnd"/>
    </w:p>
    <w:p w14:paraId="621EA8D5" w14:textId="5321DE9B" w:rsidR="00152E9A" w:rsidRPr="00590AE1" w:rsidRDefault="00152E9A" w:rsidP="00232C04">
      <w:pPr>
        <w:autoSpaceDE w:val="0"/>
        <w:autoSpaceDN w:val="0"/>
        <w:adjustRightInd w:val="0"/>
        <w:spacing w:after="0" w:line="276" w:lineRule="auto"/>
        <w:rPr>
          <w:rFonts w:ascii="Times New Roman" w:hAnsi="Times New Roman" w:cs="Times New Roman"/>
          <w:sz w:val="24"/>
          <w:szCs w:val="24"/>
        </w:rPr>
      </w:pPr>
      <w:r w:rsidRPr="00590AE1">
        <w:rPr>
          <w:rFonts w:ascii="Times New Roman" w:hAnsi="Times New Roman" w:cs="Times New Roman"/>
          <w:sz w:val="24"/>
          <w:szCs w:val="24"/>
        </w:rPr>
        <w:t>(ii) a person who is suffering from any of the disease or ailments specified in the rules made under</w:t>
      </w:r>
      <w:r w:rsidRPr="00590AE1">
        <w:rPr>
          <w:rFonts w:ascii="Times New Roman" w:hAnsi="Times New Roman" w:cs="Times New Roman"/>
          <w:sz w:val="24"/>
          <w:szCs w:val="24"/>
        </w:rPr>
        <w:t xml:space="preserve"> </w:t>
      </w:r>
      <w:r w:rsidRPr="00590AE1">
        <w:rPr>
          <w:rFonts w:ascii="Times New Roman" w:hAnsi="Times New Roman" w:cs="Times New Roman"/>
          <w:sz w:val="24"/>
          <w:szCs w:val="24"/>
        </w:rPr>
        <w:t xml:space="preserve">Section 80 DDB (Diseases mentioned in this section </w:t>
      </w:r>
      <w:proofErr w:type="gramStart"/>
      <w:r w:rsidRPr="00590AE1">
        <w:rPr>
          <w:rFonts w:ascii="Times New Roman" w:hAnsi="Times New Roman" w:cs="Times New Roman"/>
          <w:sz w:val="24"/>
          <w:szCs w:val="24"/>
        </w:rPr>
        <w:t>are :</w:t>
      </w:r>
      <w:proofErr w:type="gramEnd"/>
      <w:r w:rsidRPr="00590AE1">
        <w:rPr>
          <w:rFonts w:ascii="Times New Roman" w:hAnsi="Times New Roman" w:cs="Times New Roman"/>
          <w:sz w:val="24"/>
          <w:szCs w:val="24"/>
        </w:rPr>
        <w:t xml:space="preserve"> neurological diseases; cancers; AIDS,</w:t>
      </w:r>
      <w:r w:rsidRPr="00590AE1">
        <w:rPr>
          <w:rFonts w:ascii="Times New Roman" w:hAnsi="Times New Roman" w:cs="Times New Roman"/>
          <w:sz w:val="24"/>
          <w:szCs w:val="24"/>
        </w:rPr>
        <w:t xml:space="preserve"> </w:t>
      </w:r>
      <w:r w:rsidRPr="00590AE1">
        <w:rPr>
          <w:rFonts w:ascii="Times New Roman" w:hAnsi="Times New Roman" w:cs="Times New Roman"/>
          <w:sz w:val="24"/>
          <w:szCs w:val="24"/>
        </w:rPr>
        <w:t>Thalassaemia, etc.).</w:t>
      </w:r>
    </w:p>
    <w:p w14:paraId="5565BE91" w14:textId="3B4CADD9" w:rsidR="001A2104" w:rsidRPr="00590AE1" w:rsidRDefault="001A2104" w:rsidP="00232C04">
      <w:pPr>
        <w:autoSpaceDE w:val="0"/>
        <w:autoSpaceDN w:val="0"/>
        <w:adjustRightInd w:val="0"/>
        <w:spacing w:after="0" w:line="276" w:lineRule="auto"/>
        <w:rPr>
          <w:rFonts w:ascii="Times New Roman" w:hAnsi="Times New Roman" w:cs="Times New Roman"/>
          <w:sz w:val="24"/>
          <w:szCs w:val="24"/>
        </w:rPr>
      </w:pPr>
    </w:p>
    <w:p w14:paraId="0B001405" w14:textId="77777777" w:rsidR="00590AE1" w:rsidRPr="00590AE1" w:rsidRDefault="001A2104" w:rsidP="00232C04">
      <w:pPr>
        <w:autoSpaceDE w:val="0"/>
        <w:autoSpaceDN w:val="0"/>
        <w:adjustRightInd w:val="0"/>
        <w:spacing w:after="0" w:line="276" w:lineRule="auto"/>
        <w:rPr>
          <w:rFonts w:ascii="Times New Roman" w:hAnsi="Times New Roman" w:cs="Times New Roman"/>
          <w:b/>
          <w:bCs/>
          <w:sz w:val="24"/>
          <w:szCs w:val="24"/>
        </w:rPr>
      </w:pPr>
      <w:r w:rsidRPr="00590AE1">
        <w:rPr>
          <w:rFonts w:ascii="Times New Roman" w:hAnsi="Times New Roman" w:cs="Times New Roman"/>
          <w:sz w:val="24"/>
          <w:szCs w:val="24"/>
        </w:rPr>
        <w:t xml:space="preserve">4.2.6. </w:t>
      </w:r>
      <w:r w:rsidRPr="00590AE1">
        <w:rPr>
          <w:rFonts w:ascii="Times New Roman" w:hAnsi="Times New Roman" w:cs="Times New Roman"/>
          <w:b/>
          <w:bCs/>
          <w:sz w:val="24"/>
          <w:szCs w:val="24"/>
        </w:rPr>
        <w:t xml:space="preserve">Payment from provident fund </w:t>
      </w:r>
      <w:r w:rsidRPr="00590AE1">
        <w:rPr>
          <w:rFonts w:ascii="Times New Roman" w:hAnsi="Times New Roman" w:cs="Times New Roman"/>
          <w:b/>
          <w:bCs/>
          <w:i/>
          <w:iCs/>
          <w:sz w:val="24"/>
          <w:szCs w:val="24"/>
        </w:rPr>
        <w:t>[Section 10(11); 10(12)</w:t>
      </w:r>
      <w:proofErr w:type="gramStart"/>
      <w:r w:rsidRPr="00590AE1">
        <w:rPr>
          <w:rFonts w:ascii="Times New Roman" w:hAnsi="Times New Roman" w:cs="Times New Roman"/>
          <w:b/>
          <w:bCs/>
          <w:i/>
          <w:iCs/>
          <w:sz w:val="24"/>
          <w:szCs w:val="24"/>
        </w:rPr>
        <w:t xml:space="preserve">] </w:t>
      </w:r>
      <w:r w:rsidRPr="00590AE1">
        <w:rPr>
          <w:rFonts w:ascii="Times New Roman" w:hAnsi="Times New Roman" w:cs="Times New Roman"/>
          <w:b/>
          <w:bCs/>
          <w:sz w:val="24"/>
          <w:szCs w:val="24"/>
        </w:rPr>
        <w:t>:</w:t>
      </w:r>
      <w:proofErr w:type="gramEnd"/>
      <w:r w:rsidRPr="00590AE1">
        <w:rPr>
          <w:rFonts w:ascii="Times New Roman" w:hAnsi="Times New Roman" w:cs="Times New Roman"/>
          <w:b/>
          <w:bCs/>
          <w:sz w:val="24"/>
          <w:szCs w:val="24"/>
        </w:rPr>
        <w:t xml:space="preserve"> Refer to lecture on Salary 4.2.7. </w:t>
      </w:r>
      <w:r w:rsidR="00590AE1" w:rsidRPr="00590AE1">
        <w:rPr>
          <w:rFonts w:ascii="Times New Roman" w:hAnsi="Times New Roman" w:cs="Times New Roman"/>
          <w:b/>
          <w:bCs/>
          <w:sz w:val="24"/>
          <w:szCs w:val="24"/>
        </w:rPr>
        <w:t xml:space="preserve">Exemption in respect of the income of a minor </w:t>
      </w:r>
      <w:r w:rsidR="00590AE1" w:rsidRPr="00590AE1">
        <w:rPr>
          <w:rFonts w:ascii="Times New Roman" w:hAnsi="Times New Roman" w:cs="Times New Roman"/>
          <w:b/>
          <w:bCs/>
          <w:i/>
          <w:iCs/>
          <w:sz w:val="24"/>
          <w:szCs w:val="24"/>
        </w:rPr>
        <w:t>[Section 10(32)</w:t>
      </w:r>
      <w:proofErr w:type="gramStart"/>
      <w:r w:rsidR="00590AE1" w:rsidRPr="00590AE1">
        <w:rPr>
          <w:rFonts w:ascii="Times New Roman" w:hAnsi="Times New Roman" w:cs="Times New Roman"/>
          <w:b/>
          <w:bCs/>
          <w:i/>
          <w:iCs/>
          <w:sz w:val="24"/>
          <w:szCs w:val="24"/>
        </w:rPr>
        <w:t xml:space="preserve">] </w:t>
      </w:r>
      <w:r w:rsidR="00590AE1" w:rsidRPr="00590AE1">
        <w:rPr>
          <w:rFonts w:ascii="Times New Roman" w:hAnsi="Times New Roman" w:cs="Times New Roman"/>
          <w:b/>
          <w:bCs/>
          <w:sz w:val="24"/>
          <w:szCs w:val="24"/>
        </w:rPr>
        <w:t>:</w:t>
      </w:r>
      <w:proofErr w:type="gramEnd"/>
    </w:p>
    <w:p w14:paraId="327D64F4" w14:textId="6309F23E" w:rsidR="001A2104" w:rsidRPr="00590AE1" w:rsidRDefault="00590AE1" w:rsidP="00232C04">
      <w:pPr>
        <w:autoSpaceDE w:val="0"/>
        <w:autoSpaceDN w:val="0"/>
        <w:adjustRightInd w:val="0"/>
        <w:spacing w:after="0" w:line="276" w:lineRule="auto"/>
        <w:rPr>
          <w:rFonts w:ascii="Times New Roman" w:hAnsi="Times New Roman" w:cs="Times New Roman"/>
          <w:sz w:val="24"/>
          <w:szCs w:val="24"/>
        </w:rPr>
      </w:pPr>
      <w:r w:rsidRPr="00590AE1">
        <w:rPr>
          <w:rFonts w:ascii="Times New Roman" w:hAnsi="Times New Roman" w:cs="Times New Roman"/>
          <w:sz w:val="24"/>
          <w:szCs w:val="24"/>
        </w:rPr>
        <w:t>In the case of an assessee referred to in Section 64(1A), any income being included in his total income in</w:t>
      </w:r>
      <w:r w:rsidRPr="00590AE1">
        <w:rPr>
          <w:rFonts w:ascii="Times New Roman" w:hAnsi="Times New Roman" w:cs="Times New Roman"/>
          <w:sz w:val="24"/>
          <w:szCs w:val="24"/>
        </w:rPr>
        <w:t xml:space="preserve"> </w:t>
      </w:r>
      <w:r w:rsidRPr="00590AE1">
        <w:rPr>
          <w:rFonts w:ascii="Times New Roman" w:hAnsi="Times New Roman" w:cs="Times New Roman"/>
          <w:sz w:val="24"/>
          <w:szCs w:val="24"/>
        </w:rPr>
        <w:t>respect of the income of a minor child, an exemption not exceeding ` 1,500 in respect of income of each</w:t>
      </w:r>
      <w:r w:rsidR="00232C04">
        <w:rPr>
          <w:rFonts w:ascii="Times New Roman" w:hAnsi="Times New Roman" w:cs="Times New Roman"/>
          <w:sz w:val="24"/>
          <w:szCs w:val="24"/>
        </w:rPr>
        <w:t xml:space="preserve"> </w:t>
      </w:r>
      <w:r w:rsidRPr="00590AE1">
        <w:rPr>
          <w:rFonts w:ascii="Times New Roman" w:hAnsi="Times New Roman" w:cs="Times New Roman"/>
          <w:sz w:val="24"/>
          <w:szCs w:val="24"/>
        </w:rPr>
        <w:t>child so included in the total income of the assessee, is exempt.</w:t>
      </w:r>
    </w:p>
    <w:p w14:paraId="472AC32D" w14:textId="4E8E7255" w:rsidR="00590AE1" w:rsidRPr="00590AE1" w:rsidRDefault="00590AE1" w:rsidP="00232C04">
      <w:pPr>
        <w:autoSpaceDE w:val="0"/>
        <w:autoSpaceDN w:val="0"/>
        <w:adjustRightInd w:val="0"/>
        <w:spacing w:after="0" w:line="276" w:lineRule="auto"/>
        <w:rPr>
          <w:rFonts w:ascii="Times New Roman" w:hAnsi="Times New Roman" w:cs="Times New Roman"/>
          <w:sz w:val="24"/>
          <w:szCs w:val="24"/>
        </w:rPr>
      </w:pPr>
    </w:p>
    <w:p w14:paraId="462B1070" w14:textId="77777777" w:rsidR="00590AE1" w:rsidRPr="00590AE1" w:rsidRDefault="00590AE1" w:rsidP="00232C04">
      <w:pPr>
        <w:autoSpaceDE w:val="0"/>
        <w:autoSpaceDN w:val="0"/>
        <w:adjustRightInd w:val="0"/>
        <w:spacing w:after="0" w:line="276" w:lineRule="auto"/>
        <w:rPr>
          <w:rFonts w:ascii="Times New Roman" w:hAnsi="Times New Roman" w:cs="Times New Roman"/>
          <w:b/>
          <w:bCs/>
          <w:sz w:val="24"/>
          <w:szCs w:val="24"/>
        </w:rPr>
      </w:pPr>
      <w:r w:rsidRPr="00590AE1">
        <w:rPr>
          <w:rFonts w:ascii="Times New Roman" w:hAnsi="Times New Roman" w:cs="Times New Roman"/>
          <w:sz w:val="24"/>
          <w:szCs w:val="24"/>
        </w:rPr>
        <w:t xml:space="preserve">4.2.8. </w:t>
      </w:r>
      <w:r w:rsidRPr="00590AE1">
        <w:rPr>
          <w:rFonts w:ascii="Times New Roman" w:hAnsi="Times New Roman" w:cs="Times New Roman"/>
          <w:b/>
          <w:bCs/>
          <w:sz w:val="24"/>
          <w:szCs w:val="24"/>
        </w:rPr>
        <w:t xml:space="preserve">Income from dividends </w:t>
      </w:r>
      <w:r w:rsidRPr="00590AE1">
        <w:rPr>
          <w:rFonts w:ascii="Times New Roman" w:hAnsi="Times New Roman" w:cs="Times New Roman"/>
          <w:b/>
          <w:bCs/>
          <w:i/>
          <w:iCs/>
          <w:sz w:val="24"/>
          <w:szCs w:val="24"/>
        </w:rPr>
        <w:t>[Section 10(34)</w:t>
      </w:r>
      <w:proofErr w:type="gramStart"/>
      <w:r w:rsidRPr="00590AE1">
        <w:rPr>
          <w:rFonts w:ascii="Times New Roman" w:hAnsi="Times New Roman" w:cs="Times New Roman"/>
          <w:b/>
          <w:bCs/>
          <w:i/>
          <w:iCs/>
          <w:sz w:val="24"/>
          <w:szCs w:val="24"/>
        </w:rPr>
        <w:t xml:space="preserve">] </w:t>
      </w:r>
      <w:r w:rsidRPr="00590AE1">
        <w:rPr>
          <w:rFonts w:ascii="Times New Roman" w:hAnsi="Times New Roman" w:cs="Times New Roman"/>
          <w:b/>
          <w:bCs/>
          <w:sz w:val="24"/>
          <w:szCs w:val="24"/>
        </w:rPr>
        <w:t>:</w:t>
      </w:r>
      <w:proofErr w:type="gramEnd"/>
    </w:p>
    <w:p w14:paraId="49C510AD" w14:textId="1F0701E5" w:rsidR="00590AE1" w:rsidRPr="00590AE1" w:rsidRDefault="00231FE3" w:rsidP="00232C04">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w:t>
      </w:r>
      <w:r w:rsidR="00590AE1" w:rsidRPr="00590AE1">
        <w:rPr>
          <w:rFonts w:ascii="Times New Roman" w:hAnsi="Times New Roman" w:cs="Times New Roman"/>
          <w:sz w:val="24"/>
          <w:szCs w:val="24"/>
        </w:rPr>
        <w:t xml:space="preserve"> any income by way of dividends referred to in Section</w:t>
      </w:r>
      <w:r w:rsidR="00590AE1" w:rsidRPr="00590AE1">
        <w:rPr>
          <w:rFonts w:ascii="Times New Roman" w:hAnsi="Times New Roman" w:cs="Times New Roman"/>
          <w:sz w:val="24"/>
          <w:szCs w:val="24"/>
        </w:rPr>
        <w:t xml:space="preserve"> </w:t>
      </w:r>
      <w:r w:rsidR="00590AE1" w:rsidRPr="00590AE1">
        <w:rPr>
          <w:rFonts w:ascii="Times New Roman" w:hAnsi="Times New Roman" w:cs="Times New Roman"/>
          <w:sz w:val="24"/>
          <w:szCs w:val="24"/>
        </w:rPr>
        <w:t>115-O (i.e. dividends received from a domestic company) is exempt from tax. However, with effect from</w:t>
      </w:r>
      <w:r w:rsidR="00590AE1" w:rsidRPr="00590AE1">
        <w:rPr>
          <w:rFonts w:ascii="Times New Roman" w:hAnsi="Times New Roman" w:cs="Times New Roman"/>
          <w:sz w:val="24"/>
          <w:szCs w:val="24"/>
        </w:rPr>
        <w:t xml:space="preserve"> </w:t>
      </w:r>
      <w:r w:rsidR="00590AE1" w:rsidRPr="00590AE1">
        <w:rPr>
          <w:rFonts w:ascii="Times New Roman" w:hAnsi="Times New Roman" w:cs="Times New Roman"/>
          <w:sz w:val="24"/>
          <w:szCs w:val="24"/>
        </w:rPr>
        <w:t>the assessment year 2017-18, Section 10(34) is subject to the provisions of Section 115BBDA. Under the</w:t>
      </w:r>
      <w:r w:rsidR="00232C04">
        <w:rPr>
          <w:rFonts w:ascii="Times New Roman" w:hAnsi="Times New Roman" w:cs="Times New Roman"/>
          <w:sz w:val="24"/>
          <w:szCs w:val="24"/>
        </w:rPr>
        <w:t xml:space="preserve"> </w:t>
      </w:r>
      <w:r w:rsidR="00590AE1" w:rsidRPr="00590AE1">
        <w:rPr>
          <w:rFonts w:ascii="Times New Roman" w:hAnsi="Times New Roman" w:cs="Times New Roman"/>
          <w:sz w:val="24"/>
          <w:szCs w:val="24"/>
        </w:rPr>
        <w:t>provisions of this section dividend received from a domestic company by a resident assessee being an</w:t>
      </w:r>
      <w:r w:rsidR="00590AE1">
        <w:rPr>
          <w:rFonts w:ascii="Times New Roman" w:hAnsi="Times New Roman" w:cs="Times New Roman"/>
          <w:sz w:val="24"/>
          <w:szCs w:val="24"/>
        </w:rPr>
        <w:t xml:space="preserve"> </w:t>
      </w:r>
      <w:r w:rsidR="00590AE1" w:rsidRPr="00590AE1">
        <w:rPr>
          <w:rFonts w:ascii="Times New Roman" w:hAnsi="Times New Roman" w:cs="Times New Roman"/>
          <w:sz w:val="24"/>
          <w:szCs w:val="24"/>
        </w:rPr>
        <w:t xml:space="preserve">Individual, HUF, or a firm, shall be liable to pay tax @ 10% on dividends received in excess </w:t>
      </w:r>
      <w:proofErr w:type="gramStart"/>
      <w:r w:rsidR="00590AE1" w:rsidRPr="00590AE1">
        <w:rPr>
          <w:rFonts w:ascii="Times New Roman" w:hAnsi="Times New Roman" w:cs="Times New Roman"/>
          <w:sz w:val="24"/>
          <w:szCs w:val="24"/>
        </w:rPr>
        <w:t xml:space="preserve">of </w:t>
      </w:r>
      <w:r w:rsidR="00590AE1">
        <w:rPr>
          <w:rFonts w:ascii="Times New Roman" w:hAnsi="Times New Roman" w:cs="Times New Roman"/>
          <w:sz w:val="24"/>
          <w:szCs w:val="24"/>
        </w:rPr>
        <w:t xml:space="preserve"> Rs</w:t>
      </w:r>
      <w:proofErr w:type="gramEnd"/>
      <w:r w:rsidR="00590AE1">
        <w:rPr>
          <w:rFonts w:ascii="Times New Roman" w:hAnsi="Times New Roman" w:cs="Times New Roman"/>
          <w:sz w:val="24"/>
          <w:szCs w:val="24"/>
        </w:rPr>
        <w:t xml:space="preserve">. </w:t>
      </w:r>
      <w:r w:rsidR="00590AE1" w:rsidRPr="00590AE1">
        <w:rPr>
          <w:rFonts w:ascii="Times New Roman" w:hAnsi="Times New Roman" w:cs="Times New Roman"/>
          <w:sz w:val="24"/>
          <w:szCs w:val="24"/>
        </w:rPr>
        <w:t xml:space="preserve">10 </w:t>
      </w:r>
      <w:proofErr w:type="gramStart"/>
      <w:r w:rsidR="00590AE1" w:rsidRPr="00590AE1">
        <w:rPr>
          <w:rFonts w:ascii="Times New Roman" w:hAnsi="Times New Roman" w:cs="Times New Roman"/>
          <w:sz w:val="24"/>
          <w:szCs w:val="24"/>
        </w:rPr>
        <w:t>lakh</w:t>
      </w:r>
      <w:proofErr w:type="gramEnd"/>
      <w:r w:rsidR="00590AE1" w:rsidRPr="00590AE1">
        <w:rPr>
          <w:rFonts w:ascii="Times New Roman" w:hAnsi="Times New Roman" w:cs="Times New Roman"/>
          <w:sz w:val="24"/>
          <w:szCs w:val="24"/>
        </w:rPr>
        <w:t>.</w:t>
      </w:r>
    </w:p>
    <w:p w14:paraId="103E2B1F" w14:textId="1771274E" w:rsidR="00232C04" w:rsidRPr="00231FE3" w:rsidRDefault="00590AE1" w:rsidP="00232C04">
      <w:pPr>
        <w:autoSpaceDE w:val="0"/>
        <w:autoSpaceDN w:val="0"/>
        <w:adjustRightInd w:val="0"/>
        <w:spacing w:after="0" w:line="276" w:lineRule="auto"/>
        <w:rPr>
          <w:rFonts w:ascii="Times New Roman" w:hAnsi="Times New Roman" w:cs="Times New Roman"/>
          <w:b/>
          <w:bCs/>
          <w:sz w:val="24"/>
          <w:szCs w:val="24"/>
        </w:rPr>
      </w:pPr>
      <w:r w:rsidRPr="00590AE1">
        <w:rPr>
          <w:rFonts w:ascii="Times New Roman" w:hAnsi="Times New Roman" w:cs="Times New Roman"/>
          <w:sz w:val="24"/>
          <w:szCs w:val="24"/>
        </w:rPr>
        <w:t xml:space="preserve">4.2.9 </w:t>
      </w:r>
      <w:r w:rsidRPr="00590AE1">
        <w:rPr>
          <w:rFonts w:ascii="Times New Roman" w:hAnsi="Times New Roman" w:cs="Times New Roman"/>
          <w:b/>
          <w:bCs/>
          <w:sz w:val="24"/>
          <w:szCs w:val="24"/>
        </w:rPr>
        <w:t xml:space="preserve">Income from units </w:t>
      </w:r>
      <w:r w:rsidRPr="00590AE1">
        <w:rPr>
          <w:rFonts w:ascii="Times New Roman" w:hAnsi="Times New Roman" w:cs="Times New Roman"/>
          <w:b/>
          <w:bCs/>
          <w:i/>
          <w:iCs/>
          <w:sz w:val="24"/>
          <w:szCs w:val="24"/>
        </w:rPr>
        <w:t xml:space="preserve">[Section 10(35)] </w:t>
      </w:r>
      <w:r w:rsidRPr="00590AE1">
        <w:rPr>
          <w:rFonts w:ascii="Times New Roman" w:hAnsi="Times New Roman" w:cs="Times New Roman"/>
          <w:b/>
          <w:bCs/>
          <w:sz w:val="24"/>
          <w:szCs w:val="24"/>
        </w:rPr>
        <w:t>:</w:t>
      </w:r>
      <w:r w:rsidR="00231FE3">
        <w:rPr>
          <w:rFonts w:ascii="Times New Roman" w:hAnsi="Times New Roman" w:cs="Times New Roman"/>
          <w:b/>
          <w:bCs/>
          <w:sz w:val="24"/>
          <w:szCs w:val="24"/>
        </w:rPr>
        <w:t xml:space="preserve"> </w:t>
      </w:r>
      <w:r w:rsidR="00231FE3">
        <w:rPr>
          <w:rFonts w:ascii="Times New Roman" w:hAnsi="Times New Roman" w:cs="Times New Roman"/>
          <w:sz w:val="24"/>
          <w:szCs w:val="24"/>
        </w:rPr>
        <w:t>I</w:t>
      </w:r>
      <w:r w:rsidRPr="00590AE1">
        <w:rPr>
          <w:rFonts w:ascii="Times New Roman" w:hAnsi="Times New Roman" w:cs="Times New Roman"/>
          <w:sz w:val="24"/>
          <w:szCs w:val="24"/>
        </w:rPr>
        <w:t>ncome received by a unit holder in respect of units of a</w:t>
      </w:r>
      <w:r w:rsidR="00232C04">
        <w:rPr>
          <w:rFonts w:ascii="Times New Roman" w:hAnsi="Times New Roman" w:cs="Times New Roman"/>
          <w:sz w:val="24"/>
          <w:szCs w:val="24"/>
        </w:rPr>
        <w:t xml:space="preserve"> </w:t>
      </w:r>
      <w:r w:rsidRPr="00590AE1">
        <w:rPr>
          <w:rFonts w:ascii="Times New Roman" w:hAnsi="Times New Roman" w:cs="Times New Roman"/>
          <w:sz w:val="24"/>
          <w:szCs w:val="24"/>
        </w:rPr>
        <w:t>Mutual Fund specified in Section 10 (23D) or in respect of units from the Administrator of the specified</w:t>
      </w:r>
      <w:r w:rsidR="00232C04">
        <w:rPr>
          <w:rFonts w:ascii="Times New Roman" w:hAnsi="Times New Roman" w:cs="Times New Roman"/>
          <w:sz w:val="24"/>
          <w:szCs w:val="24"/>
        </w:rPr>
        <w:t xml:space="preserve"> </w:t>
      </w:r>
      <w:r w:rsidRPr="00590AE1">
        <w:rPr>
          <w:rFonts w:ascii="Times New Roman" w:hAnsi="Times New Roman" w:cs="Times New Roman"/>
          <w:sz w:val="24"/>
          <w:szCs w:val="24"/>
        </w:rPr>
        <w:t>undertaking or in respect units from the specified company, is exempt from tax. Income arising from</w:t>
      </w:r>
      <w:r w:rsidR="00232C04">
        <w:rPr>
          <w:rFonts w:ascii="Times New Roman" w:hAnsi="Times New Roman" w:cs="Times New Roman"/>
          <w:sz w:val="24"/>
          <w:szCs w:val="24"/>
        </w:rPr>
        <w:t xml:space="preserve"> </w:t>
      </w:r>
      <w:r w:rsidRPr="00590AE1">
        <w:rPr>
          <w:rFonts w:ascii="Times New Roman" w:hAnsi="Times New Roman" w:cs="Times New Roman"/>
          <w:sz w:val="24"/>
          <w:szCs w:val="24"/>
        </w:rPr>
        <w:t>transfer of such units is, however, not exempt from tax</w:t>
      </w:r>
      <w:proofErr w:type="gramStart"/>
      <w:r w:rsidRPr="00590AE1">
        <w:rPr>
          <w:rFonts w:ascii="Times New Roman" w:hAnsi="Times New Roman" w:cs="Times New Roman"/>
          <w:sz w:val="24"/>
          <w:szCs w:val="24"/>
        </w:rPr>
        <w:t>.</w:t>
      </w:r>
      <w:r w:rsidR="00232C04">
        <w:rPr>
          <w:rFonts w:ascii="Times New Roman" w:hAnsi="Times New Roman" w:cs="Times New Roman"/>
          <w:sz w:val="24"/>
          <w:szCs w:val="24"/>
        </w:rPr>
        <w:t xml:space="preserve"> </w:t>
      </w:r>
      <w:r w:rsidR="00AA2354">
        <w:rPr>
          <w:rFonts w:ascii="Times New Roman" w:hAnsi="Times New Roman" w:cs="Times New Roman"/>
          <w:sz w:val="24"/>
          <w:szCs w:val="24"/>
        </w:rPr>
        <w:t xml:space="preserve"> </w:t>
      </w:r>
      <w:proofErr w:type="gramEnd"/>
    </w:p>
    <w:p w14:paraId="5FF50622" w14:textId="55F93997" w:rsidR="00CA67F0" w:rsidRDefault="00CA67F0" w:rsidP="00232C04">
      <w:pPr>
        <w:autoSpaceDE w:val="0"/>
        <w:autoSpaceDN w:val="0"/>
        <w:adjustRightInd w:val="0"/>
        <w:spacing w:after="0" w:line="276" w:lineRule="auto"/>
        <w:rPr>
          <w:rFonts w:ascii="Times New Roman" w:hAnsi="Times New Roman" w:cs="Times New Roman"/>
          <w:sz w:val="24"/>
          <w:szCs w:val="24"/>
        </w:rPr>
      </w:pPr>
    </w:p>
    <w:p w14:paraId="55233DA1" w14:textId="44003948" w:rsidR="00CA67F0" w:rsidRDefault="00CA67F0" w:rsidP="00232C04">
      <w:pPr>
        <w:autoSpaceDE w:val="0"/>
        <w:autoSpaceDN w:val="0"/>
        <w:adjustRightInd w:val="0"/>
        <w:spacing w:after="0" w:line="276" w:lineRule="auto"/>
        <w:rPr>
          <w:rFonts w:ascii="Times New Roman" w:hAnsi="Times New Roman" w:cs="Times New Roman"/>
          <w:sz w:val="24"/>
          <w:szCs w:val="24"/>
        </w:rPr>
      </w:pPr>
    </w:p>
    <w:p w14:paraId="25E93C74" w14:textId="01B40643" w:rsidR="00CA67F0" w:rsidRDefault="00CA67F0" w:rsidP="00231FE3">
      <w:pPr>
        <w:autoSpaceDE w:val="0"/>
        <w:autoSpaceDN w:val="0"/>
        <w:adjustRightInd w:val="0"/>
        <w:spacing w:after="0" w:line="276" w:lineRule="auto"/>
        <w:jc w:val="center"/>
        <w:rPr>
          <w:rFonts w:ascii="Times New Roman" w:hAnsi="Times New Roman" w:cs="Times New Roman"/>
          <w:sz w:val="24"/>
          <w:szCs w:val="24"/>
        </w:rPr>
      </w:pPr>
      <w:r w:rsidRPr="00231FE3">
        <w:rPr>
          <w:rFonts w:ascii="Times New Roman" w:hAnsi="Times New Roman" w:cs="Times New Roman"/>
          <w:b/>
          <w:bCs/>
          <w:sz w:val="24"/>
          <w:szCs w:val="24"/>
        </w:rPr>
        <w:t>Exercise</w:t>
      </w:r>
    </w:p>
    <w:p w14:paraId="652DFA6E" w14:textId="23BF714B" w:rsidR="00CA67F0" w:rsidRPr="00CA67F0" w:rsidRDefault="00CA67F0" w:rsidP="00CA67F0">
      <w:pPr>
        <w:pStyle w:val="ListParagraph"/>
        <w:numPr>
          <w:ilvl w:val="0"/>
          <w:numId w:val="2"/>
        </w:numPr>
        <w:autoSpaceDE w:val="0"/>
        <w:autoSpaceDN w:val="0"/>
        <w:adjustRightInd w:val="0"/>
        <w:spacing w:after="0" w:line="276" w:lineRule="auto"/>
        <w:rPr>
          <w:rFonts w:ascii="Times New Roman" w:hAnsi="Times New Roman" w:cs="Times New Roman"/>
          <w:sz w:val="24"/>
          <w:szCs w:val="24"/>
        </w:rPr>
      </w:pPr>
      <w:r>
        <w:rPr>
          <w:rFonts w:ascii="Palatino-Roman" w:hAnsi="Palatino-Roman" w:cs="Palatino-Roman"/>
          <w:sz w:val="19"/>
          <w:szCs w:val="19"/>
        </w:rPr>
        <w:t>Mention any five incomes which are fully exempt from tax under the Income Tax Act.</w:t>
      </w:r>
      <w:r>
        <w:rPr>
          <w:rFonts w:ascii="Palatino-Roman" w:hAnsi="Palatino-Roman" w:cs="Palatino-Roman"/>
          <w:sz w:val="19"/>
          <w:szCs w:val="19"/>
        </w:rPr>
        <w:t xml:space="preserve"> [ CU B.Com. (H) 2012]</w:t>
      </w:r>
    </w:p>
    <w:sectPr w:rsidR="00CA67F0" w:rsidRPr="00CA6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Dingbats">
    <w:altName w:val="Yu Gothic"/>
    <w:panose1 w:val="00000000000000000000"/>
    <w:charset w:val="80"/>
    <w:family w:val="auto"/>
    <w:notTrueType/>
    <w:pitch w:val="default"/>
    <w:sig w:usb0="00000001" w:usb1="08070000" w:usb2="00000010" w:usb3="00000000" w:csb0="00020000"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364F74"/>
    <w:multiLevelType w:val="hybridMultilevel"/>
    <w:tmpl w:val="4DB474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98C1D05"/>
    <w:multiLevelType w:val="hybridMultilevel"/>
    <w:tmpl w:val="E6EA1B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53"/>
    <w:rsid w:val="00063739"/>
    <w:rsid w:val="00152E9A"/>
    <w:rsid w:val="001A2104"/>
    <w:rsid w:val="00231FE3"/>
    <w:rsid w:val="00232C04"/>
    <w:rsid w:val="00315653"/>
    <w:rsid w:val="00590AE1"/>
    <w:rsid w:val="00847F6B"/>
    <w:rsid w:val="00A4326F"/>
    <w:rsid w:val="00AA2354"/>
    <w:rsid w:val="00CA67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182C"/>
  <w15:chartTrackingRefBased/>
  <w15:docId w15:val="{55D8E705-CE75-49A4-B331-628CA07A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65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 Roy</dc:creator>
  <cp:keywords/>
  <dc:description/>
  <cp:lastModifiedBy>Sujit Roy</cp:lastModifiedBy>
  <cp:revision>6</cp:revision>
  <dcterms:created xsi:type="dcterms:W3CDTF">2020-04-12T13:28:00Z</dcterms:created>
  <dcterms:modified xsi:type="dcterms:W3CDTF">2020-04-13T07:42:00Z</dcterms:modified>
</cp:coreProperties>
</file>