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42A81" w14:textId="77777777" w:rsidR="00AD334E" w:rsidRPr="008960D7" w:rsidRDefault="00AD334E" w:rsidP="008960D7">
      <w:pPr>
        <w:spacing w:line="276" w:lineRule="auto"/>
        <w:jc w:val="center"/>
        <w:rPr>
          <w:rFonts w:ascii="Times New Roman" w:hAnsi="Times New Roman" w:cs="Times New Roman"/>
          <w:b/>
          <w:bCs/>
          <w:color w:val="FF0000"/>
          <w:sz w:val="24"/>
          <w:szCs w:val="24"/>
        </w:rPr>
      </w:pPr>
      <w:r w:rsidRPr="008960D7">
        <w:rPr>
          <w:rFonts w:ascii="Times New Roman" w:hAnsi="Times New Roman" w:cs="Times New Roman"/>
          <w:b/>
          <w:bCs/>
          <w:color w:val="FF0000"/>
          <w:sz w:val="24"/>
          <w:szCs w:val="24"/>
        </w:rPr>
        <w:t>Semester: IV (UG)</w:t>
      </w:r>
    </w:p>
    <w:p w14:paraId="653F8262" w14:textId="77777777" w:rsidR="00AD334E" w:rsidRPr="008960D7" w:rsidRDefault="00AD334E" w:rsidP="008960D7">
      <w:pPr>
        <w:spacing w:line="276" w:lineRule="auto"/>
        <w:jc w:val="center"/>
        <w:rPr>
          <w:rFonts w:ascii="Times New Roman" w:hAnsi="Times New Roman" w:cs="Times New Roman"/>
          <w:b/>
          <w:bCs/>
          <w:color w:val="FF0000"/>
          <w:sz w:val="24"/>
          <w:szCs w:val="24"/>
        </w:rPr>
      </w:pPr>
      <w:r w:rsidRPr="008960D7">
        <w:rPr>
          <w:rFonts w:ascii="Times New Roman" w:hAnsi="Times New Roman" w:cs="Times New Roman"/>
          <w:b/>
          <w:bCs/>
          <w:color w:val="FF0000"/>
          <w:sz w:val="24"/>
          <w:szCs w:val="24"/>
        </w:rPr>
        <w:t>Subject: Taxation I</w:t>
      </w:r>
    </w:p>
    <w:p w14:paraId="5079DC9E" w14:textId="77777777" w:rsidR="00AD334E" w:rsidRPr="008960D7" w:rsidRDefault="00AD334E" w:rsidP="008960D7">
      <w:pPr>
        <w:spacing w:line="276" w:lineRule="auto"/>
        <w:jc w:val="center"/>
        <w:rPr>
          <w:rFonts w:ascii="Times New Roman" w:hAnsi="Times New Roman" w:cs="Times New Roman"/>
          <w:b/>
          <w:bCs/>
          <w:color w:val="FF0000"/>
          <w:sz w:val="24"/>
          <w:szCs w:val="24"/>
        </w:rPr>
      </w:pPr>
      <w:r w:rsidRPr="008960D7">
        <w:rPr>
          <w:rFonts w:ascii="Times New Roman" w:hAnsi="Times New Roman" w:cs="Times New Roman"/>
          <w:b/>
          <w:bCs/>
          <w:color w:val="FF0000"/>
          <w:sz w:val="24"/>
          <w:szCs w:val="24"/>
        </w:rPr>
        <w:t xml:space="preserve">Name of the Teacher: </w:t>
      </w:r>
      <w:proofErr w:type="spellStart"/>
      <w:r w:rsidRPr="008960D7">
        <w:rPr>
          <w:rFonts w:ascii="Times New Roman" w:hAnsi="Times New Roman" w:cs="Times New Roman"/>
          <w:b/>
          <w:bCs/>
          <w:color w:val="FF0000"/>
          <w:sz w:val="24"/>
          <w:szCs w:val="24"/>
        </w:rPr>
        <w:t>Dr.</w:t>
      </w:r>
      <w:proofErr w:type="spellEnd"/>
      <w:r w:rsidRPr="008960D7">
        <w:rPr>
          <w:rFonts w:ascii="Times New Roman" w:hAnsi="Times New Roman" w:cs="Times New Roman"/>
          <w:b/>
          <w:bCs/>
          <w:color w:val="FF0000"/>
          <w:sz w:val="24"/>
          <w:szCs w:val="24"/>
        </w:rPr>
        <w:t xml:space="preserve"> Sujit Kumar Roy (SKR)</w:t>
      </w:r>
    </w:p>
    <w:p w14:paraId="6E116C44" w14:textId="45E91B13" w:rsidR="00AD334E" w:rsidRPr="008960D7" w:rsidRDefault="00AD334E" w:rsidP="008960D7">
      <w:pPr>
        <w:spacing w:line="276" w:lineRule="auto"/>
        <w:jc w:val="center"/>
        <w:rPr>
          <w:rFonts w:ascii="Times New Roman" w:hAnsi="Times New Roman" w:cs="Times New Roman"/>
          <w:b/>
          <w:bCs/>
          <w:color w:val="FF0000"/>
          <w:sz w:val="24"/>
          <w:szCs w:val="24"/>
        </w:rPr>
      </w:pPr>
      <w:r w:rsidRPr="008960D7">
        <w:rPr>
          <w:rFonts w:ascii="Times New Roman" w:hAnsi="Times New Roman" w:cs="Times New Roman"/>
          <w:b/>
          <w:bCs/>
          <w:color w:val="FF0000"/>
          <w:sz w:val="24"/>
          <w:szCs w:val="24"/>
        </w:rPr>
        <w:t>Lecture Note # 2</w:t>
      </w:r>
    </w:p>
    <w:p w14:paraId="2D7368DC" w14:textId="77777777" w:rsidR="00AD334E" w:rsidRPr="008960D7" w:rsidRDefault="00AD334E" w:rsidP="008960D7">
      <w:pPr>
        <w:spacing w:line="276" w:lineRule="auto"/>
        <w:jc w:val="center"/>
        <w:rPr>
          <w:rFonts w:ascii="Times New Roman" w:hAnsi="Times New Roman" w:cs="Times New Roman"/>
          <w:b/>
          <w:bCs/>
          <w:color w:val="FF0000"/>
          <w:sz w:val="24"/>
          <w:szCs w:val="24"/>
        </w:rPr>
      </w:pPr>
      <w:r w:rsidRPr="008960D7">
        <w:rPr>
          <w:rFonts w:ascii="Times New Roman" w:hAnsi="Times New Roman" w:cs="Times New Roman"/>
          <w:b/>
          <w:bCs/>
          <w:color w:val="FF0000"/>
          <w:sz w:val="24"/>
          <w:szCs w:val="24"/>
        </w:rPr>
        <w:t>//////////////////////////////////////////////////////////////////////////////////////////</w:t>
      </w:r>
    </w:p>
    <w:p w14:paraId="3F8A9903" w14:textId="2405891A" w:rsidR="00AD334E" w:rsidRPr="008960D7" w:rsidRDefault="00AD334E" w:rsidP="008960D7">
      <w:pPr>
        <w:spacing w:line="276" w:lineRule="auto"/>
        <w:jc w:val="center"/>
        <w:rPr>
          <w:rFonts w:ascii="Times New Roman" w:hAnsi="Times New Roman" w:cs="Times New Roman"/>
          <w:b/>
          <w:bCs/>
          <w:color w:val="FF0000"/>
          <w:sz w:val="24"/>
          <w:szCs w:val="24"/>
        </w:rPr>
      </w:pPr>
      <w:r w:rsidRPr="008960D7">
        <w:rPr>
          <w:rFonts w:ascii="Times New Roman" w:hAnsi="Times New Roman" w:cs="Times New Roman"/>
          <w:b/>
          <w:bCs/>
          <w:color w:val="FF0000"/>
          <w:sz w:val="24"/>
          <w:szCs w:val="24"/>
        </w:rPr>
        <w:t xml:space="preserve">Residential Status and Scope of Total Income </w:t>
      </w:r>
    </w:p>
    <w:p w14:paraId="03697B99" w14:textId="46199DDB" w:rsidR="00AD334E" w:rsidRPr="008960D7" w:rsidRDefault="00AD334E" w:rsidP="008960D7">
      <w:pPr>
        <w:spacing w:line="276" w:lineRule="auto"/>
        <w:jc w:val="center"/>
        <w:rPr>
          <w:rFonts w:ascii="Times New Roman" w:hAnsi="Times New Roman" w:cs="Times New Roman"/>
          <w:b/>
          <w:bCs/>
          <w:color w:val="FF0000"/>
          <w:sz w:val="24"/>
          <w:szCs w:val="24"/>
        </w:rPr>
      </w:pPr>
      <w:r w:rsidRPr="008960D7">
        <w:rPr>
          <w:rFonts w:ascii="Times New Roman" w:hAnsi="Times New Roman" w:cs="Times New Roman"/>
          <w:b/>
          <w:bCs/>
          <w:color w:val="FF0000"/>
          <w:sz w:val="24"/>
          <w:szCs w:val="24"/>
        </w:rPr>
        <w:t>////////////////////////////////////////////////////////////////////////////////////////////////</w:t>
      </w:r>
    </w:p>
    <w:p w14:paraId="5FC9AC74" w14:textId="58EAEF1D" w:rsidR="00AD334E" w:rsidRPr="008960D7" w:rsidRDefault="00231AE5" w:rsidP="008960D7">
      <w:pPr>
        <w:spacing w:line="276" w:lineRule="auto"/>
        <w:rPr>
          <w:rFonts w:ascii="Times New Roman" w:hAnsi="Times New Roman" w:cs="Times New Roman"/>
          <w:color w:val="000000" w:themeColor="text1"/>
        </w:rPr>
      </w:pPr>
      <w:r w:rsidRPr="008960D7">
        <w:rPr>
          <w:rFonts w:ascii="Times New Roman" w:hAnsi="Times New Roman" w:cs="Times New Roman"/>
          <w:b/>
          <w:bCs/>
          <w:color w:val="000000" w:themeColor="text1"/>
        </w:rPr>
        <w:t>Learning objectives:</w:t>
      </w:r>
      <w:r w:rsidR="00AD334E" w:rsidRPr="008960D7">
        <w:rPr>
          <w:rFonts w:ascii="Times New Roman" w:hAnsi="Times New Roman" w:cs="Times New Roman"/>
          <w:b/>
          <w:bCs/>
          <w:color w:val="000000" w:themeColor="text1"/>
        </w:rPr>
        <w:t xml:space="preserve"> </w:t>
      </w:r>
      <w:r w:rsidR="00AD334E" w:rsidRPr="008960D7">
        <w:rPr>
          <w:rFonts w:ascii="Times New Roman" w:hAnsi="Times New Roman" w:cs="Times New Roman"/>
          <w:color w:val="000000" w:themeColor="text1"/>
        </w:rPr>
        <w:t>When you finish reading this note, you will be able to:</w:t>
      </w:r>
    </w:p>
    <w:p w14:paraId="7BBFA764" w14:textId="3ED68D8E" w:rsidR="00AD334E" w:rsidRPr="008960D7" w:rsidRDefault="00231AE5" w:rsidP="008960D7">
      <w:pPr>
        <w:pStyle w:val="ListParagraph"/>
        <w:numPr>
          <w:ilvl w:val="0"/>
          <w:numId w:val="1"/>
        </w:numPr>
        <w:spacing w:line="276" w:lineRule="auto"/>
        <w:rPr>
          <w:rFonts w:ascii="Times New Roman" w:hAnsi="Times New Roman" w:cs="Times New Roman"/>
          <w:color w:val="000000" w:themeColor="text1"/>
        </w:rPr>
      </w:pPr>
      <w:r w:rsidRPr="008960D7">
        <w:rPr>
          <w:rFonts w:ascii="Times New Roman" w:hAnsi="Times New Roman" w:cs="Times New Roman"/>
          <w:color w:val="000000" w:themeColor="text1"/>
        </w:rPr>
        <w:t>d</w:t>
      </w:r>
      <w:r w:rsidR="00AD334E" w:rsidRPr="008960D7">
        <w:rPr>
          <w:rFonts w:ascii="Times New Roman" w:hAnsi="Times New Roman" w:cs="Times New Roman"/>
          <w:color w:val="000000" w:themeColor="text1"/>
        </w:rPr>
        <w:t>etermine the residential status of various types of assessees (Company assessee is excluded from your syllabus</w:t>
      </w:r>
      <w:proofErr w:type="gramStart"/>
      <w:r w:rsidR="00AD334E" w:rsidRPr="008960D7">
        <w:rPr>
          <w:rFonts w:ascii="Times New Roman" w:hAnsi="Times New Roman" w:cs="Times New Roman"/>
          <w:color w:val="000000" w:themeColor="text1"/>
        </w:rPr>
        <w:t>)</w:t>
      </w:r>
      <w:r w:rsidRPr="008960D7">
        <w:rPr>
          <w:rFonts w:ascii="Times New Roman" w:hAnsi="Times New Roman" w:cs="Times New Roman"/>
          <w:color w:val="000000" w:themeColor="text1"/>
        </w:rPr>
        <w:t>;</w:t>
      </w:r>
      <w:proofErr w:type="gramEnd"/>
    </w:p>
    <w:p w14:paraId="55A39921" w14:textId="2250B8FB" w:rsidR="00AD334E" w:rsidRPr="008960D7" w:rsidRDefault="00231AE5" w:rsidP="008960D7">
      <w:pPr>
        <w:pStyle w:val="ListParagraph"/>
        <w:numPr>
          <w:ilvl w:val="0"/>
          <w:numId w:val="1"/>
        </w:numPr>
        <w:spacing w:line="276" w:lineRule="auto"/>
        <w:rPr>
          <w:rFonts w:ascii="Times New Roman" w:hAnsi="Times New Roman" w:cs="Times New Roman"/>
          <w:color w:val="000000" w:themeColor="text1"/>
        </w:rPr>
      </w:pPr>
      <w:r w:rsidRPr="008960D7">
        <w:rPr>
          <w:rFonts w:ascii="Times New Roman" w:hAnsi="Times New Roman" w:cs="Times New Roman"/>
          <w:color w:val="000000" w:themeColor="text1"/>
        </w:rPr>
        <w:t>s</w:t>
      </w:r>
      <w:r w:rsidR="00AD334E" w:rsidRPr="008960D7">
        <w:rPr>
          <w:rFonts w:ascii="Times New Roman" w:hAnsi="Times New Roman" w:cs="Times New Roman"/>
          <w:color w:val="000000" w:themeColor="text1"/>
        </w:rPr>
        <w:t xml:space="preserve">olve the numerical sums on the determination of residential status. This type of problems </w:t>
      </w:r>
      <w:r w:rsidR="00065918" w:rsidRPr="008960D7">
        <w:rPr>
          <w:rFonts w:ascii="Times New Roman" w:hAnsi="Times New Roman" w:cs="Times New Roman"/>
          <w:color w:val="000000" w:themeColor="text1"/>
        </w:rPr>
        <w:t>is</w:t>
      </w:r>
      <w:r w:rsidR="00AD334E" w:rsidRPr="008960D7">
        <w:rPr>
          <w:rFonts w:ascii="Times New Roman" w:hAnsi="Times New Roman" w:cs="Times New Roman"/>
          <w:color w:val="000000" w:themeColor="text1"/>
        </w:rPr>
        <w:t xml:space="preserve"> quite favourite with the paper </w:t>
      </w:r>
      <w:proofErr w:type="gramStart"/>
      <w:r w:rsidR="00AD334E" w:rsidRPr="008960D7">
        <w:rPr>
          <w:rFonts w:ascii="Times New Roman" w:hAnsi="Times New Roman" w:cs="Times New Roman"/>
          <w:color w:val="000000" w:themeColor="text1"/>
        </w:rPr>
        <w:t>setters</w:t>
      </w:r>
      <w:r w:rsidRPr="008960D7">
        <w:rPr>
          <w:rFonts w:ascii="Times New Roman" w:hAnsi="Times New Roman" w:cs="Times New Roman"/>
          <w:color w:val="000000" w:themeColor="text1"/>
        </w:rPr>
        <w:t>;</w:t>
      </w:r>
      <w:proofErr w:type="gramEnd"/>
    </w:p>
    <w:p w14:paraId="20AC073B" w14:textId="0B4FB2A0" w:rsidR="00AD334E" w:rsidRPr="008960D7" w:rsidRDefault="00231AE5" w:rsidP="008960D7">
      <w:pPr>
        <w:pStyle w:val="ListParagraph"/>
        <w:numPr>
          <w:ilvl w:val="0"/>
          <w:numId w:val="1"/>
        </w:numPr>
        <w:spacing w:line="276" w:lineRule="auto"/>
        <w:rPr>
          <w:rFonts w:ascii="Times New Roman" w:hAnsi="Times New Roman" w:cs="Times New Roman"/>
          <w:color w:val="000000" w:themeColor="text1"/>
        </w:rPr>
      </w:pPr>
      <w:r w:rsidRPr="008960D7">
        <w:rPr>
          <w:rFonts w:ascii="Times New Roman" w:hAnsi="Times New Roman" w:cs="Times New Roman"/>
          <w:color w:val="000000" w:themeColor="text1"/>
        </w:rPr>
        <w:t>g</w:t>
      </w:r>
      <w:r w:rsidR="00AD334E" w:rsidRPr="008960D7">
        <w:rPr>
          <w:rFonts w:ascii="Times New Roman" w:hAnsi="Times New Roman" w:cs="Times New Roman"/>
          <w:color w:val="000000" w:themeColor="text1"/>
        </w:rPr>
        <w:t xml:space="preserve">iven the residential status of an assessee and his/her income from various places </w:t>
      </w:r>
      <w:proofErr w:type="gramStart"/>
      <w:r w:rsidR="00AD334E" w:rsidRPr="008960D7">
        <w:rPr>
          <w:rFonts w:ascii="Times New Roman" w:hAnsi="Times New Roman" w:cs="Times New Roman"/>
          <w:color w:val="000000" w:themeColor="text1"/>
        </w:rPr>
        <w:t>( inside</w:t>
      </w:r>
      <w:proofErr w:type="gramEnd"/>
      <w:r w:rsidR="00AD334E" w:rsidRPr="008960D7">
        <w:rPr>
          <w:rFonts w:ascii="Times New Roman" w:hAnsi="Times New Roman" w:cs="Times New Roman"/>
          <w:color w:val="000000" w:themeColor="text1"/>
        </w:rPr>
        <w:t xml:space="preserve"> India , outside India)</w:t>
      </w:r>
      <w:r w:rsidRPr="008960D7">
        <w:rPr>
          <w:rFonts w:ascii="Times New Roman" w:hAnsi="Times New Roman" w:cs="Times New Roman"/>
          <w:color w:val="000000" w:themeColor="text1"/>
        </w:rPr>
        <w:t xml:space="preserve">, compute his total income; </w:t>
      </w:r>
    </w:p>
    <w:p w14:paraId="5B1C1C6F" w14:textId="00556B25" w:rsidR="00231AE5" w:rsidRPr="008960D7" w:rsidRDefault="00231AE5" w:rsidP="008960D7">
      <w:pPr>
        <w:spacing w:line="276" w:lineRule="auto"/>
        <w:rPr>
          <w:rFonts w:ascii="Times New Roman" w:hAnsi="Times New Roman" w:cs="Times New Roman"/>
          <w:color w:val="000000" w:themeColor="text1"/>
        </w:rPr>
      </w:pPr>
      <w:r w:rsidRPr="008960D7">
        <w:rPr>
          <w:rFonts w:ascii="Times New Roman" w:hAnsi="Times New Roman" w:cs="Times New Roman"/>
          <w:color w:val="000000" w:themeColor="text1"/>
        </w:rPr>
        <w:t>/////////////////////////////////////////////////////////////////////////////////////////////////////////</w:t>
      </w:r>
    </w:p>
    <w:p w14:paraId="10C0F7E6" w14:textId="1408FE00" w:rsidR="00AF4A61" w:rsidRPr="008960D7" w:rsidRDefault="00231AE5" w:rsidP="008960D7">
      <w:pPr>
        <w:spacing w:line="276" w:lineRule="auto"/>
        <w:rPr>
          <w:rFonts w:ascii="Times New Roman" w:hAnsi="Times New Roman" w:cs="Times New Roman"/>
          <w:color w:val="000000" w:themeColor="text1"/>
        </w:rPr>
      </w:pPr>
      <w:r w:rsidRPr="008960D7">
        <w:rPr>
          <w:rFonts w:ascii="Times New Roman" w:hAnsi="Times New Roman" w:cs="Times New Roman"/>
          <w:color w:val="000000" w:themeColor="text1"/>
        </w:rPr>
        <w:t xml:space="preserve">2.1. </w:t>
      </w:r>
      <w:r w:rsidRPr="008960D7">
        <w:rPr>
          <w:rFonts w:ascii="Times New Roman" w:hAnsi="Times New Roman" w:cs="Times New Roman"/>
          <w:b/>
          <w:bCs/>
          <w:color w:val="000000" w:themeColor="text1"/>
        </w:rPr>
        <w:t>Introduction</w:t>
      </w:r>
      <w:r w:rsidRPr="008960D7">
        <w:rPr>
          <w:rFonts w:ascii="Times New Roman" w:hAnsi="Times New Roman" w:cs="Times New Roman"/>
          <w:color w:val="000000" w:themeColor="text1"/>
        </w:rPr>
        <w:t xml:space="preserve">: </w:t>
      </w:r>
      <w:r w:rsidR="00AF4A61" w:rsidRPr="008960D7">
        <w:rPr>
          <w:rFonts w:ascii="Times New Roman" w:hAnsi="Times New Roman" w:cs="Times New Roman"/>
          <w:color w:val="000000" w:themeColor="text1"/>
        </w:rPr>
        <w:t>For all practical purposes, the gamut of taxation depends on three most important considerations, e.g. (a) The place of earning the income (b) the period during which the income was earned; and (</w:t>
      </w:r>
      <w:proofErr w:type="gramStart"/>
      <w:r w:rsidR="00AF4A61" w:rsidRPr="008960D7">
        <w:rPr>
          <w:rFonts w:ascii="Times New Roman" w:hAnsi="Times New Roman" w:cs="Times New Roman"/>
          <w:color w:val="000000" w:themeColor="text1"/>
        </w:rPr>
        <w:t>c )</w:t>
      </w:r>
      <w:proofErr w:type="gramEnd"/>
      <w:r w:rsidR="00AF4A61" w:rsidRPr="008960D7">
        <w:rPr>
          <w:rFonts w:ascii="Times New Roman" w:hAnsi="Times New Roman" w:cs="Times New Roman"/>
          <w:color w:val="000000" w:themeColor="text1"/>
        </w:rPr>
        <w:t xml:space="preserve"> the residential status of the assessee. Section 5 of the Income </w:t>
      </w:r>
      <w:proofErr w:type="gramStart"/>
      <w:r w:rsidR="00AF4A61" w:rsidRPr="008960D7">
        <w:rPr>
          <w:rFonts w:ascii="Times New Roman" w:hAnsi="Times New Roman" w:cs="Times New Roman"/>
          <w:color w:val="000000" w:themeColor="text1"/>
        </w:rPr>
        <w:t>Tax  Act</w:t>
      </w:r>
      <w:proofErr w:type="gramEnd"/>
      <w:r w:rsidR="00AF4A61" w:rsidRPr="008960D7">
        <w:rPr>
          <w:rFonts w:ascii="Times New Roman" w:hAnsi="Times New Roman" w:cs="Times New Roman"/>
          <w:color w:val="000000" w:themeColor="text1"/>
        </w:rPr>
        <w:t xml:space="preserve"> 1961, provides the meaning and scope of total income in terms of residential status of an assessee. For the purpose of assessment, the meaning of residential status is, therefore, important. </w:t>
      </w:r>
    </w:p>
    <w:p w14:paraId="05C6A5A8" w14:textId="0111B5D1" w:rsidR="00AF4A61" w:rsidRPr="008960D7" w:rsidRDefault="00AF4A61" w:rsidP="008960D7">
      <w:pPr>
        <w:spacing w:line="276" w:lineRule="auto"/>
        <w:rPr>
          <w:rFonts w:ascii="Times New Roman" w:hAnsi="Times New Roman" w:cs="Times New Roman"/>
          <w:color w:val="000000" w:themeColor="text1"/>
        </w:rPr>
      </w:pPr>
      <w:r w:rsidRPr="008960D7">
        <w:rPr>
          <w:rFonts w:ascii="Times New Roman" w:hAnsi="Times New Roman" w:cs="Times New Roman"/>
          <w:b/>
          <w:bCs/>
          <w:color w:val="000000" w:themeColor="text1"/>
        </w:rPr>
        <w:t xml:space="preserve">2.2.  Different types of residential </w:t>
      </w:r>
      <w:proofErr w:type="gramStart"/>
      <w:r w:rsidRPr="008960D7">
        <w:rPr>
          <w:rFonts w:ascii="Times New Roman" w:hAnsi="Times New Roman" w:cs="Times New Roman"/>
          <w:b/>
          <w:bCs/>
          <w:color w:val="000000" w:themeColor="text1"/>
        </w:rPr>
        <w:t>status</w:t>
      </w:r>
      <w:r w:rsidRPr="008960D7">
        <w:rPr>
          <w:rFonts w:ascii="Times New Roman" w:hAnsi="Times New Roman" w:cs="Times New Roman"/>
          <w:color w:val="000000" w:themeColor="text1"/>
        </w:rPr>
        <w:t xml:space="preserve"> :</w:t>
      </w:r>
      <w:proofErr w:type="gramEnd"/>
    </w:p>
    <w:p w14:paraId="49CC0F42" w14:textId="3B4AD8B7" w:rsidR="00AF4A61" w:rsidRPr="008960D7" w:rsidRDefault="00AF4A61" w:rsidP="008960D7">
      <w:pPr>
        <w:spacing w:line="276" w:lineRule="auto"/>
        <w:rPr>
          <w:rFonts w:ascii="Times New Roman" w:hAnsi="Times New Roman" w:cs="Times New Roman"/>
          <w:color w:val="000000" w:themeColor="text1"/>
        </w:rPr>
      </w:pPr>
      <w:r w:rsidRPr="008960D7">
        <w:rPr>
          <w:rFonts w:ascii="Times New Roman" w:hAnsi="Times New Roman" w:cs="Times New Roman"/>
          <w:color w:val="000000" w:themeColor="text1"/>
        </w:rPr>
        <w:t xml:space="preserve">The Act contemplates only three categories of assessees based on the period of their stay in India. These three categories </w:t>
      </w:r>
      <w:proofErr w:type="gramStart"/>
      <w:r w:rsidRPr="008960D7">
        <w:rPr>
          <w:rFonts w:ascii="Times New Roman" w:hAnsi="Times New Roman" w:cs="Times New Roman"/>
          <w:color w:val="000000" w:themeColor="text1"/>
        </w:rPr>
        <w:t>are :</w:t>
      </w:r>
      <w:proofErr w:type="gramEnd"/>
    </w:p>
    <w:p w14:paraId="347220B5" w14:textId="77777777" w:rsidR="00AF4A61" w:rsidRPr="008960D7" w:rsidRDefault="00AF4A61" w:rsidP="008960D7">
      <w:pPr>
        <w:spacing w:line="276" w:lineRule="auto"/>
        <w:rPr>
          <w:rFonts w:ascii="Times New Roman" w:hAnsi="Times New Roman" w:cs="Times New Roman"/>
          <w:color w:val="000000" w:themeColor="text1"/>
        </w:rPr>
      </w:pPr>
      <w:r w:rsidRPr="008960D7">
        <w:rPr>
          <w:rFonts w:ascii="Times New Roman" w:hAnsi="Times New Roman" w:cs="Times New Roman"/>
          <w:color w:val="000000" w:themeColor="text1"/>
        </w:rPr>
        <w:t>(a) Resident and ordinarily resident in India,</w:t>
      </w:r>
    </w:p>
    <w:p w14:paraId="195D8F68" w14:textId="77777777" w:rsidR="00AF4A61" w:rsidRPr="008960D7" w:rsidRDefault="00AF4A61" w:rsidP="008960D7">
      <w:pPr>
        <w:spacing w:line="276" w:lineRule="auto"/>
        <w:rPr>
          <w:rFonts w:ascii="Times New Roman" w:hAnsi="Times New Roman" w:cs="Times New Roman"/>
          <w:color w:val="000000" w:themeColor="text1"/>
        </w:rPr>
      </w:pPr>
      <w:r w:rsidRPr="008960D7">
        <w:rPr>
          <w:rFonts w:ascii="Times New Roman" w:hAnsi="Times New Roman" w:cs="Times New Roman"/>
          <w:color w:val="000000" w:themeColor="text1"/>
        </w:rPr>
        <w:t>(b) Resident but not ordinarily resident in India, and</w:t>
      </w:r>
    </w:p>
    <w:p w14:paraId="6F585D02" w14:textId="6A43EB5E" w:rsidR="00AD334E" w:rsidRPr="008960D7" w:rsidRDefault="00AF4A61" w:rsidP="008960D7">
      <w:pPr>
        <w:spacing w:line="276" w:lineRule="auto"/>
        <w:rPr>
          <w:rFonts w:ascii="Times New Roman" w:hAnsi="Times New Roman" w:cs="Times New Roman"/>
          <w:color w:val="000000" w:themeColor="text1"/>
        </w:rPr>
      </w:pPr>
      <w:r w:rsidRPr="008960D7">
        <w:rPr>
          <w:rFonts w:ascii="Times New Roman" w:hAnsi="Times New Roman" w:cs="Times New Roman"/>
          <w:color w:val="000000" w:themeColor="text1"/>
        </w:rPr>
        <w:t xml:space="preserve">(c) Non-resident </w:t>
      </w:r>
    </w:p>
    <w:p w14:paraId="4AA957FB" w14:textId="5A50C093" w:rsidR="007C7AFF" w:rsidRPr="008960D7" w:rsidRDefault="007C7AFF" w:rsidP="008960D7">
      <w:pPr>
        <w:spacing w:line="276" w:lineRule="auto"/>
        <w:rPr>
          <w:rFonts w:ascii="Times New Roman" w:hAnsi="Times New Roman" w:cs="Times New Roman"/>
          <w:i/>
          <w:iCs/>
          <w:color w:val="000000" w:themeColor="text1"/>
        </w:rPr>
      </w:pPr>
      <w:r w:rsidRPr="008960D7">
        <w:rPr>
          <w:rFonts w:ascii="Times New Roman" w:hAnsi="Times New Roman" w:cs="Times New Roman"/>
          <w:i/>
          <w:iCs/>
          <w:color w:val="000000" w:themeColor="text1"/>
        </w:rPr>
        <w:t>One must also remember the following points:</w:t>
      </w:r>
    </w:p>
    <w:p w14:paraId="66F8B552" w14:textId="5650496E" w:rsidR="007C7AFF" w:rsidRPr="008960D7" w:rsidRDefault="007C7AFF" w:rsidP="008960D7">
      <w:pPr>
        <w:pStyle w:val="ListParagraph"/>
        <w:numPr>
          <w:ilvl w:val="0"/>
          <w:numId w:val="2"/>
        </w:numPr>
        <w:spacing w:line="276" w:lineRule="auto"/>
        <w:rPr>
          <w:rFonts w:ascii="Times New Roman" w:hAnsi="Times New Roman" w:cs="Times New Roman"/>
          <w:color w:val="000000" w:themeColor="text1"/>
        </w:rPr>
      </w:pPr>
      <w:r w:rsidRPr="008960D7">
        <w:rPr>
          <w:rFonts w:ascii="Times New Roman" w:hAnsi="Times New Roman" w:cs="Times New Roman"/>
          <w:color w:val="000000" w:themeColor="text1"/>
        </w:rPr>
        <w:t>Residential status of an assessee shall be determined for each of the previous years so that a person is ‘resident and ordinarily resident’ for one previous year but for another previous year he is a ‘resident but not ordinarily resident’ or ‘non-resident’.</w:t>
      </w:r>
    </w:p>
    <w:p w14:paraId="611DDC5F" w14:textId="2B42E754" w:rsidR="007C7AFF" w:rsidRPr="008960D7" w:rsidRDefault="007C7AFF" w:rsidP="008960D7">
      <w:pPr>
        <w:pStyle w:val="ListParagraph"/>
        <w:numPr>
          <w:ilvl w:val="0"/>
          <w:numId w:val="2"/>
        </w:numPr>
        <w:spacing w:line="276" w:lineRule="auto"/>
        <w:rPr>
          <w:rFonts w:ascii="Times New Roman" w:hAnsi="Times New Roman" w:cs="Times New Roman"/>
          <w:color w:val="000000" w:themeColor="text1"/>
        </w:rPr>
      </w:pPr>
      <w:r w:rsidRPr="008960D7">
        <w:rPr>
          <w:rFonts w:ascii="Times New Roman" w:hAnsi="Times New Roman" w:cs="Times New Roman"/>
          <w:color w:val="000000" w:themeColor="text1"/>
        </w:rPr>
        <w:t>Residential status and citizenship are not the same thing. Citizenship determines a person’s political domicile. Except for the Explanations to Section 6(1), it has no apparent relation with the residential status of an assessee. But residential status depends on a person’s actual stay in India, not on his place of birth or citizenship.</w:t>
      </w:r>
    </w:p>
    <w:p w14:paraId="52A95124" w14:textId="334AE341" w:rsidR="007C7AFF" w:rsidRPr="008960D7" w:rsidRDefault="000810FB" w:rsidP="008960D7">
      <w:pPr>
        <w:spacing w:line="276" w:lineRule="auto"/>
        <w:rPr>
          <w:rFonts w:ascii="Times New Roman" w:hAnsi="Times New Roman" w:cs="Times New Roman"/>
          <w:b/>
          <w:bCs/>
        </w:rPr>
      </w:pPr>
      <w:r w:rsidRPr="008960D7">
        <w:rPr>
          <w:rFonts w:ascii="Times New Roman" w:hAnsi="Times New Roman" w:cs="Times New Roman"/>
          <w:b/>
          <w:bCs/>
          <w:color w:val="000000" w:themeColor="text1"/>
        </w:rPr>
        <w:t>2.3.</w:t>
      </w:r>
      <w:r w:rsidRPr="008960D7">
        <w:rPr>
          <w:rFonts w:ascii="Times New Roman" w:hAnsi="Times New Roman" w:cs="Times New Roman"/>
          <w:color w:val="000000" w:themeColor="text1"/>
        </w:rPr>
        <w:t xml:space="preserve"> </w:t>
      </w:r>
      <w:r w:rsidRPr="008960D7">
        <w:rPr>
          <w:rFonts w:ascii="Times New Roman" w:hAnsi="Times New Roman" w:cs="Times New Roman"/>
          <w:b/>
          <w:bCs/>
        </w:rPr>
        <w:t xml:space="preserve">Determination of residential status of different types of </w:t>
      </w:r>
      <w:proofErr w:type="gramStart"/>
      <w:r w:rsidRPr="008960D7">
        <w:rPr>
          <w:rFonts w:ascii="Times New Roman" w:hAnsi="Times New Roman" w:cs="Times New Roman"/>
          <w:b/>
          <w:bCs/>
        </w:rPr>
        <w:t>assessees</w:t>
      </w:r>
      <w:r w:rsidR="00980E38" w:rsidRPr="008960D7">
        <w:rPr>
          <w:rFonts w:ascii="Times New Roman" w:hAnsi="Times New Roman" w:cs="Times New Roman"/>
          <w:b/>
          <w:bCs/>
        </w:rPr>
        <w:t xml:space="preserve">  :</w:t>
      </w:r>
      <w:proofErr w:type="gramEnd"/>
      <w:r w:rsidR="00980E38" w:rsidRPr="008960D7">
        <w:rPr>
          <w:rFonts w:ascii="Times New Roman" w:hAnsi="Times New Roman" w:cs="Times New Roman"/>
          <w:b/>
          <w:bCs/>
        </w:rPr>
        <w:t xml:space="preserve"> </w:t>
      </w:r>
      <w:r w:rsidR="00980E38" w:rsidRPr="008960D7">
        <w:rPr>
          <w:rFonts w:ascii="Times New Roman" w:hAnsi="Times New Roman" w:cs="Times New Roman"/>
        </w:rPr>
        <w:t xml:space="preserve">In this section we shall discuss the rules for determination of : A. Residential status of an individual; B. Residential status of a  Hindu undivided family ; C. Residential status of a firm and association of persons. </w:t>
      </w:r>
    </w:p>
    <w:p w14:paraId="5AFD15A5" w14:textId="51968185" w:rsidR="00980E38" w:rsidRPr="008960D7" w:rsidRDefault="00980E38" w:rsidP="008960D7">
      <w:pPr>
        <w:spacing w:line="276" w:lineRule="auto"/>
        <w:rPr>
          <w:rFonts w:ascii="Times New Roman" w:hAnsi="Times New Roman" w:cs="Times New Roman"/>
          <w:b/>
          <w:bCs/>
        </w:rPr>
      </w:pPr>
      <w:proofErr w:type="gramStart"/>
      <w:r w:rsidRPr="008960D7">
        <w:rPr>
          <w:rFonts w:ascii="Times New Roman" w:hAnsi="Times New Roman" w:cs="Times New Roman"/>
          <w:b/>
          <w:bCs/>
        </w:rPr>
        <w:lastRenderedPageBreak/>
        <w:t>A. .</w:t>
      </w:r>
      <w:proofErr w:type="gramEnd"/>
      <w:r w:rsidR="000042F5" w:rsidRPr="008960D7">
        <w:rPr>
          <w:rFonts w:ascii="Times New Roman" w:hAnsi="Times New Roman" w:cs="Times New Roman"/>
          <w:b/>
          <w:bCs/>
        </w:rPr>
        <w:t xml:space="preserve"> How </w:t>
      </w:r>
      <w:r w:rsidR="00693101" w:rsidRPr="008960D7">
        <w:rPr>
          <w:rFonts w:ascii="Times New Roman" w:hAnsi="Times New Roman" w:cs="Times New Roman"/>
          <w:b/>
          <w:bCs/>
        </w:rPr>
        <w:t>r</w:t>
      </w:r>
      <w:r w:rsidRPr="008960D7">
        <w:rPr>
          <w:rFonts w:ascii="Times New Roman" w:hAnsi="Times New Roman" w:cs="Times New Roman"/>
          <w:b/>
          <w:bCs/>
        </w:rPr>
        <w:t>esidential status of an individual</w:t>
      </w:r>
      <w:r w:rsidR="000042F5" w:rsidRPr="008960D7">
        <w:rPr>
          <w:rFonts w:ascii="Times New Roman" w:hAnsi="Times New Roman" w:cs="Times New Roman"/>
          <w:b/>
          <w:bCs/>
        </w:rPr>
        <w:t xml:space="preserve"> is determined</w:t>
      </w:r>
      <w:r w:rsidRPr="008960D7">
        <w:rPr>
          <w:rFonts w:ascii="Times New Roman" w:hAnsi="Times New Roman" w:cs="Times New Roman"/>
          <w:b/>
          <w:bCs/>
        </w:rPr>
        <w:t>:</w:t>
      </w:r>
    </w:p>
    <w:tbl>
      <w:tblPr>
        <w:tblStyle w:val="TableGrid"/>
        <w:tblW w:w="0" w:type="auto"/>
        <w:tblLook w:val="04A0" w:firstRow="1" w:lastRow="0" w:firstColumn="1" w:lastColumn="0" w:noHBand="0" w:noVBand="1"/>
      </w:tblPr>
      <w:tblGrid>
        <w:gridCol w:w="9016"/>
      </w:tblGrid>
      <w:tr w:rsidR="00980E38" w:rsidRPr="008960D7" w14:paraId="76696242" w14:textId="77777777" w:rsidTr="00980E38">
        <w:tc>
          <w:tcPr>
            <w:tcW w:w="9016" w:type="dxa"/>
          </w:tcPr>
          <w:p w14:paraId="7C9593FE" w14:textId="2FCEB366" w:rsidR="00980E38" w:rsidRPr="008960D7" w:rsidRDefault="00980E38" w:rsidP="008960D7">
            <w:pPr>
              <w:autoSpaceDE w:val="0"/>
              <w:autoSpaceDN w:val="0"/>
              <w:adjustRightInd w:val="0"/>
              <w:spacing w:line="276" w:lineRule="auto"/>
              <w:rPr>
                <w:rFonts w:ascii="Times New Roman" w:hAnsi="Times New Roman" w:cs="Times New Roman"/>
              </w:rPr>
            </w:pPr>
            <w:r w:rsidRPr="008960D7">
              <w:rPr>
                <w:rFonts w:ascii="Times New Roman" w:hAnsi="Times New Roman" w:cs="Times New Roman"/>
              </w:rPr>
              <w:t xml:space="preserve">For any assessment year an individual may </w:t>
            </w:r>
            <w:proofErr w:type="gramStart"/>
            <w:r w:rsidRPr="008960D7">
              <w:rPr>
                <w:rFonts w:ascii="Times New Roman" w:hAnsi="Times New Roman" w:cs="Times New Roman"/>
              </w:rPr>
              <w:t>be :</w:t>
            </w:r>
            <w:proofErr w:type="gramEnd"/>
            <w:r w:rsidRPr="008960D7">
              <w:rPr>
                <w:rFonts w:ascii="Times New Roman" w:hAnsi="Times New Roman" w:cs="Times New Roman"/>
              </w:rPr>
              <w:t xml:space="preserve"> (a) a resident and ordinarily resident in India, or (b) a</w:t>
            </w:r>
            <w:r w:rsidR="000042F5" w:rsidRPr="008960D7">
              <w:rPr>
                <w:rFonts w:ascii="Times New Roman" w:hAnsi="Times New Roman" w:cs="Times New Roman"/>
              </w:rPr>
              <w:t xml:space="preserve"> </w:t>
            </w:r>
            <w:r w:rsidRPr="008960D7">
              <w:rPr>
                <w:rFonts w:ascii="Times New Roman" w:hAnsi="Times New Roman" w:cs="Times New Roman"/>
              </w:rPr>
              <w:t>resident but not ordinarily resident in India, or (c) a non-resident in India.</w:t>
            </w:r>
          </w:p>
          <w:p w14:paraId="07D312A5" w14:textId="00C25F29" w:rsidR="00980E38" w:rsidRPr="008960D7" w:rsidRDefault="00980E38" w:rsidP="008960D7">
            <w:pPr>
              <w:autoSpaceDE w:val="0"/>
              <w:autoSpaceDN w:val="0"/>
              <w:adjustRightInd w:val="0"/>
              <w:spacing w:line="276" w:lineRule="auto"/>
              <w:rPr>
                <w:rFonts w:ascii="Times New Roman" w:hAnsi="Times New Roman" w:cs="Times New Roman"/>
              </w:rPr>
            </w:pPr>
            <w:r w:rsidRPr="008960D7">
              <w:rPr>
                <w:rFonts w:ascii="Times New Roman" w:eastAsia="ZapfDingbats" w:hAnsi="Times New Roman" w:cs="Times New Roman"/>
              </w:rPr>
              <w:t xml:space="preserve">● </w:t>
            </w:r>
            <w:r w:rsidRPr="008960D7">
              <w:rPr>
                <w:rFonts w:ascii="Times New Roman" w:hAnsi="Times New Roman" w:cs="Times New Roman"/>
                <w:b/>
                <w:bCs/>
              </w:rPr>
              <w:t xml:space="preserve">Resident and ordinarily </w:t>
            </w:r>
            <w:proofErr w:type="gramStart"/>
            <w:r w:rsidRPr="008960D7">
              <w:rPr>
                <w:rFonts w:ascii="Times New Roman" w:hAnsi="Times New Roman" w:cs="Times New Roman"/>
                <w:b/>
                <w:bCs/>
              </w:rPr>
              <w:t>resident :</w:t>
            </w:r>
            <w:proofErr w:type="gramEnd"/>
            <w:r w:rsidRPr="008960D7">
              <w:rPr>
                <w:rFonts w:ascii="Times New Roman" w:hAnsi="Times New Roman" w:cs="Times New Roman"/>
                <w:b/>
                <w:bCs/>
              </w:rPr>
              <w:t xml:space="preserve"> </w:t>
            </w:r>
            <w:r w:rsidRPr="008960D7">
              <w:rPr>
                <w:rFonts w:ascii="Times New Roman" w:hAnsi="Times New Roman" w:cs="Times New Roman"/>
              </w:rPr>
              <w:t>An individual is said to be resident and ordinarily resident in</w:t>
            </w:r>
            <w:r w:rsidR="000042F5" w:rsidRPr="008960D7">
              <w:rPr>
                <w:rFonts w:ascii="Times New Roman" w:hAnsi="Times New Roman" w:cs="Times New Roman"/>
              </w:rPr>
              <w:t xml:space="preserve"> </w:t>
            </w:r>
            <w:r w:rsidRPr="008960D7">
              <w:rPr>
                <w:rFonts w:ascii="Times New Roman" w:hAnsi="Times New Roman" w:cs="Times New Roman"/>
              </w:rPr>
              <w:t xml:space="preserve">India if he satisfies at least </w:t>
            </w:r>
            <w:r w:rsidRPr="008960D7">
              <w:rPr>
                <w:rFonts w:ascii="Times New Roman" w:hAnsi="Times New Roman" w:cs="Times New Roman"/>
                <w:b/>
                <w:bCs/>
              </w:rPr>
              <w:t xml:space="preserve">one </w:t>
            </w:r>
            <w:r w:rsidRPr="008960D7">
              <w:rPr>
                <w:rFonts w:ascii="Times New Roman" w:hAnsi="Times New Roman" w:cs="Times New Roman"/>
              </w:rPr>
              <w:t xml:space="preserve">of the </w:t>
            </w:r>
            <w:r w:rsidRPr="008960D7">
              <w:rPr>
                <w:rFonts w:ascii="Times New Roman" w:hAnsi="Times New Roman" w:cs="Times New Roman"/>
                <w:b/>
                <w:bCs/>
              </w:rPr>
              <w:t xml:space="preserve">basic conditions </w:t>
            </w:r>
            <w:r w:rsidRPr="008960D7">
              <w:rPr>
                <w:rFonts w:ascii="Times New Roman" w:hAnsi="Times New Roman" w:cs="Times New Roman"/>
              </w:rPr>
              <w:t xml:space="preserve">mentioned under Section 6(1) and </w:t>
            </w:r>
            <w:r w:rsidRPr="008960D7">
              <w:rPr>
                <w:rFonts w:ascii="Times New Roman" w:hAnsi="Times New Roman" w:cs="Times New Roman"/>
                <w:b/>
                <w:bCs/>
              </w:rPr>
              <w:t xml:space="preserve">both </w:t>
            </w:r>
            <w:r w:rsidRPr="008960D7">
              <w:rPr>
                <w:rFonts w:ascii="Times New Roman" w:hAnsi="Times New Roman" w:cs="Times New Roman"/>
              </w:rPr>
              <w:t>the</w:t>
            </w:r>
            <w:r w:rsidR="000042F5" w:rsidRPr="008960D7">
              <w:rPr>
                <w:rFonts w:ascii="Times New Roman" w:hAnsi="Times New Roman" w:cs="Times New Roman"/>
              </w:rPr>
              <w:t xml:space="preserve"> </w:t>
            </w:r>
            <w:r w:rsidRPr="008960D7">
              <w:rPr>
                <w:rFonts w:ascii="Times New Roman" w:hAnsi="Times New Roman" w:cs="Times New Roman"/>
                <w:b/>
                <w:bCs/>
              </w:rPr>
              <w:t xml:space="preserve">additional conditions </w:t>
            </w:r>
            <w:r w:rsidRPr="008960D7">
              <w:rPr>
                <w:rFonts w:ascii="Times New Roman" w:hAnsi="Times New Roman" w:cs="Times New Roman"/>
              </w:rPr>
              <w:t>mentioned under Section 6(6)(a).</w:t>
            </w:r>
          </w:p>
          <w:p w14:paraId="477EE655" w14:textId="77777777" w:rsidR="00980E38" w:rsidRPr="008960D7" w:rsidRDefault="00980E38" w:rsidP="008960D7">
            <w:pPr>
              <w:autoSpaceDE w:val="0"/>
              <w:autoSpaceDN w:val="0"/>
              <w:adjustRightInd w:val="0"/>
              <w:spacing w:line="276" w:lineRule="auto"/>
              <w:rPr>
                <w:rFonts w:ascii="Times New Roman" w:hAnsi="Times New Roman" w:cs="Times New Roman"/>
              </w:rPr>
            </w:pPr>
            <w:r w:rsidRPr="008960D7">
              <w:rPr>
                <w:rFonts w:ascii="Times New Roman" w:hAnsi="Times New Roman" w:cs="Times New Roman"/>
                <w:b/>
                <w:bCs/>
              </w:rPr>
              <w:t xml:space="preserve">Basic conditions </w:t>
            </w:r>
            <w:r w:rsidRPr="008960D7">
              <w:rPr>
                <w:rFonts w:ascii="Times New Roman" w:hAnsi="Times New Roman" w:cs="Times New Roman"/>
                <w:b/>
                <w:bCs/>
                <w:i/>
                <w:iCs/>
              </w:rPr>
              <w:t>[Section 6(1)</w:t>
            </w:r>
            <w:proofErr w:type="gramStart"/>
            <w:r w:rsidRPr="008960D7">
              <w:rPr>
                <w:rFonts w:ascii="Times New Roman" w:hAnsi="Times New Roman" w:cs="Times New Roman"/>
                <w:b/>
                <w:bCs/>
                <w:i/>
                <w:iCs/>
              </w:rPr>
              <w:t xml:space="preserve">] </w:t>
            </w:r>
            <w:r w:rsidRPr="008960D7">
              <w:rPr>
                <w:rFonts w:ascii="Times New Roman" w:hAnsi="Times New Roman" w:cs="Times New Roman"/>
                <w:b/>
                <w:bCs/>
              </w:rPr>
              <w:t>:</w:t>
            </w:r>
            <w:proofErr w:type="gramEnd"/>
            <w:r w:rsidRPr="008960D7">
              <w:rPr>
                <w:rFonts w:ascii="Times New Roman" w:hAnsi="Times New Roman" w:cs="Times New Roman"/>
                <w:b/>
                <w:bCs/>
              </w:rPr>
              <w:t xml:space="preserve"> </w:t>
            </w:r>
            <w:r w:rsidRPr="008960D7">
              <w:rPr>
                <w:rFonts w:ascii="Times New Roman" w:hAnsi="Times New Roman" w:cs="Times New Roman"/>
              </w:rPr>
              <w:t>An individual is said to be a resident in India in any previous year, if he :</w:t>
            </w:r>
          </w:p>
          <w:p w14:paraId="6A573307" w14:textId="77777777" w:rsidR="00980E38" w:rsidRPr="008960D7" w:rsidRDefault="00980E38" w:rsidP="008960D7">
            <w:pPr>
              <w:autoSpaceDE w:val="0"/>
              <w:autoSpaceDN w:val="0"/>
              <w:adjustRightInd w:val="0"/>
              <w:spacing w:line="276" w:lineRule="auto"/>
              <w:rPr>
                <w:rFonts w:ascii="Times New Roman" w:hAnsi="Times New Roman" w:cs="Times New Roman"/>
              </w:rPr>
            </w:pPr>
            <w:r w:rsidRPr="008960D7">
              <w:rPr>
                <w:rFonts w:ascii="Times New Roman" w:hAnsi="Times New Roman" w:cs="Times New Roman"/>
              </w:rPr>
              <w:t xml:space="preserve">(a) is in India in that year for a period or periods amounting in all to 182 days or more </w:t>
            </w:r>
            <w:r w:rsidRPr="008960D7">
              <w:rPr>
                <w:rFonts w:ascii="Times New Roman" w:hAnsi="Times New Roman" w:cs="Times New Roman"/>
                <w:i/>
                <w:iCs/>
              </w:rPr>
              <w:t xml:space="preserve">[Section 6(1)(a)], </w:t>
            </w:r>
            <w:r w:rsidRPr="008960D7">
              <w:rPr>
                <w:rFonts w:ascii="Times New Roman" w:hAnsi="Times New Roman" w:cs="Times New Roman"/>
              </w:rPr>
              <w:t>or</w:t>
            </w:r>
          </w:p>
          <w:p w14:paraId="6E2D3A75" w14:textId="359B0A82" w:rsidR="00980E38" w:rsidRPr="008960D7" w:rsidRDefault="00980E38" w:rsidP="008960D7">
            <w:pPr>
              <w:autoSpaceDE w:val="0"/>
              <w:autoSpaceDN w:val="0"/>
              <w:adjustRightInd w:val="0"/>
              <w:spacing w:line="276" w:lineRule="auto"/>
              <w:rPr>
                <w:rFonts w:ascii="Times New Roman" w:hAnsi="Times New Roman" w:cs="Times New Roman"/>
              </w:rPr>
            </w:pPr>
            <w:r w:rsidRPr="008960D7">
              <w:rPr>
                <w:rFonts w:ascii="Times New Roman" w:hAnsi="Times New Roman" w:cs="Times New Roman"/>
              </w:rPr>
              <w:t>(b) is in India in that year for a period or periods amounting in all to 60 days or more and 365 days or</w:t>
            </w:r>
            <w:r w:rsidR="000042F5" w:rsidRPr="008960D7">
              <w:rPr>
                <w:rFonts w:ascii="Times New Roman" w:hAnsi="Times New Roman" w:cs="Times New Roman"/>
              </w:rPr>
              <w:t xml:space="preserve"> </w:t>
            </w:r>
            <w:r w:rsidRPr="008960D7">
              <w:rPr>
                <w:rFonts w:ascii="Times New Roman" w:hAnsi="Times New Roman" w:cs="Times New Roman"/>
              </w:rPr>
              <w:t xml:space="preserve">more during the four years preceding the previous year </w:t>
            </w:r>
            <w:r w:rsidRPr="008960D7">
              <w:rPr>
                <w:rFonts w:ascii="Times New Roman" w:hAnsi="Times New Roman" w:cs="Times New Roman"/>
                <w:i/>
                <w:iCs/>
              </w:rPr>
              <w:t>[Section 6(1)(c)]</w:t>
            </w:r>
            <w:r w:rsidRPr="008960D7">
              <w:rPr>
                <w:rFonts w:ascii="Times New Roman" w:hAnsi="Times New Roman" w:cs="Times New Roman"/>
              </w:rPr>
              <w:t>.</w:t>
            </w:r>
          </w:p>
          <w:p w14:paraId="26400079" w14:textId="41CEC3C9" w:rsidR="00980E38" w:rsidRPr="008960D7" w:rsidRDefault="00980E38" w:rsidP="008960D7">
            <w:pPr>
              <w:autoSpaceDE w:val="0"/>
              <w:autoSpaceDN w:val="0"/>
              <w:adjustRightInd w:val="0"/>
              <w:spacing w:line="276" w:lineRule="auto"/>
              <w:rPr>
                <w:rFonts w:ascii="Times New Roman" w:hAnsi="Times New Roman" w:cs="Times New Roman"/>
              </w:rPr>
            </w:pPr>
            <w:proofErr w:type="gramStart"/>
            <w:r w:rsidRPr="008960D7">
              <w:rPr>
                <w:rFonts w:ascii="Times New Roman" w:hAnsi="Times New Roman" w:cs="Times New Roman"/>
                <w:b/>
                <w:bCs/>
              </w:rPr>
              <w:t>Exceptions :</w:t>
            </w:r>
            <w:proofErr w:type="gramEnd"/>
            <w:r w:rsidRPr="008960D7">
              <w:rPr>
                <w:rFonts w:ascii="Times New Roman" w:hAnsi="Times New Roman" w:cs="Times New Roman"/>
                <w:b/>
                <w:bCs/>
              </w:rPr>
              <w:t xml:space="preserve"> </w:t>
            </w:r>
            <w:r w:rsidRPr="008960D7">
              <w:rPr>
                <w:rFonts w:ascii="Times New Roman" w:hAnsi="Times New Roman" w:cs="Times New Roman"/>
              </w:rPr>
              <w:t>In the case of an Indian citizen, the aforesaid rules are, however, subject to the following</w:t>
            </w:r>
            <w:r w:rsidR="000042F5" w:rsidRPr="008960D7">
              <w:rPr>
                <w:rFonts w:ascii="Times New Roman" w:hAnsi="Times New Roman" w:cs="Times New Roman"/>
              </w:rPr>
              <w:t xml:space="preserve"> </w:t>
            </w:r>
            <w:r w:rsidRPr="008960D7">
              <w:rPr>
                <w:rFonts w:ascii="Times New Roman" w:hAnsi="Times New Roman" w:cs="Times New Roman"/>
              </w:rPr>
              <w:t>exceptions :</w:t>
            </w:r>
          </w:p>
          <w:p w14:paraId="4F694D04" w14:textId="5CF666CE" w:rsidR="00980E38" w:rsidRPr="008960D7" w:rsidRDefault="00980E38" w:rsidP="008960D7">
            <w:pPr>
              <w:autoSpaceDE w:val="0"/>
              <w:autoSpaceDN w:val="0"/>
              <w:adjustRightInd w:val="0"/>
              <w:spacing w:line="276" w:lineRule="auto"/>
              <w:rPr>
                <w:rFonts w:ascii="Times New Roman" w:hAnsi="Times New Roman" w:cs="Times New Roman"/>
              </w:rPr>
            </w:pPr>
            <w:r w:rsidRPr="008960D7">
              <w:rPr>
                <w:rFonts w:ascii="Times New Roman" w:hAnsi="Times New Roman" w:cs="Times New Roman"/>
              </w:rPr>
              <w:t>(</w:t>
            </w:r>
            <w:proofErr w:type="spellStart"/>
            <w:r w:rsidRPr="008960D7">
              <w:rPr>
                <w:rFonts w:ascii="Times New Roman" w:hAnsi="Times New Roman" w:cs="Times New Roman"/>
              </w:rPr>
              <w:t>i</w:t>
            </w:r>
            <w:proofErr w:type="spellEnd"/>
            <w:r w:rsidRPr="008960D7">
              <w:rPr>
                <w:rFonts w:ascii="Times New Roman" w:hAnsi="Times New Roman" w:cs="Times New Roman"/>
              </w:rPr>
              <w:t>) an Indian citizen who leaves India in any previous year as a member of the crew of an Indian ship or</w:t>
            </w:r>
            <w:r w:rsidR="000042F5" w:rsidRPr="008960D7">
              <w:rPr>
                <w:rFonts w:ascii="Times New Roman" w:hAnsi="Times New Roman" w:cs="Times New Roman"/>
              </w:rPr>
              <w:t xml:space="preserve"> </w:t>
            </w:r>
            <w:r w:rsidRPr="008960D7">
              <w:rPr>
                <w:rFonts w:ascii="Times New Roman" w:hAnsi="Times New Roman" w:cs="Times New Roman"/>
              </w:rPr>
              <w:t>for the purposes of employment outside India, the period of 60 days mentioned in (b) above shall be</w:t>
            </w:r>
            <w:r w:rsidR="000042F5" w:rsidRPr="008960D7">
              <w:rPr>
                <w:rFonts w:ascii="Times New Roman" w:hAnsi="Times New Roman" w:cs="Times New Roman"/>
              </w:rPr>
              <w:t xml:space="preserve"> </w:t>
            </w:r>
            <w:r w:rsidRPr="008960D7">
              <w:rPr>
                <w:rFonts w:ascii="Times New Roman" w:hAnsi="Times New Roman" w:cs="Times New Roman"/>
              </w:rPr>
              <w:t xml:space="preserve">taken to be 182 days </w:t>
            </w:r>
            <w:r w:rsidRPr="008960D7">
              <w:rPr>
                <w:rFonts w:ascii="Times New Roman" w:hAnsi="Times New Roman" w:cs="Times New Roman"/>
                <w:i/>
                <w:iCs/>
              </w:rPr>
              <w:t xml:space="preserve">[Explanation (a) to Section 6(1)] </w:t>
            </w:r>
            <w:r w:rsidRPr="008960D7">
              <w:rPr>
                <w:rFonts w:ascii="Times New Roman" w:hAnsi="Times New Roman" w:cs="Times New Roman"/>
              </w:rPr>
              <w:t>; and</w:t>
            </w:r>
          </w:p>
          <w:p w14:paraId="79EC3B65" w14:textId="77F46E54" w:rsidR="00980E38" w:rsidRPr="008960D7" w:rsidRDefault="00980E38" w:rsidP="008960D7">
            <w:pPr>
              <w:autoSpaceDE w:val="0"/>
              <w:autoSpaceDN w:val="0"/>
              <w:adjustRightInd w:val="0"/>
              <w:spacing w:line="276" w:lineRule="auto"/>
              <w:rPr>
                <w:rFonts w:ascii="Times New Roman" w:hAnsi="Times New Roman" w:cs="Times New Roman"/>
              </w:rPr>
            </w:pPr>
            <w:r w:rsidRPr="008960D7">
              <w:rPr>
                <w:rFonts w:ascii="Times New Roman" w:hAnsi="Times New Roman" w:cs="Times New Roman"/>
              </w:rPr>
              <w:t>(ii) an Indian citizen or a person of Indian origin, who being outside India, comes on a visit to India in any</w:t>
            </w:r>
            <w:r w:rsidR="000042F5" w:rsidRPr="008960D7">
              <w:rPr>
                <w:rFonts w:ascii="Times New Roman" w:hAnsi="Times New Roman" w:cs="Times New Roman"/>
              </w:rPr>
              <w:t xml:space="preserve"> </w:t>
            </w:r>
            <w:r w:rsidRPr="008960D7">
              <w:rPr>
                <w:rFonts w:ascii="Times New Roman" w:hAnsi="Times New Roman" w:cs="Times New Roman"/>
              </w:rPr>
              <w:t xml:space="preserve">previous year, the period of 60 days mentioned in (b) above shall be taken to be 182 days </w:t>
            </w:r>
            <w:r w:rsidRPr="008960D7">
              <w:rPr>
                <w:rFonts w:ascii="Times New Roman" w:hAnsi="Times New Roman" w:cs="Times New Roman"/>
                <w:i/>
                <w:iCs/>
              </w:rPr>
              <w:t>[Explanation</w:t>
            </w:r>
          </w:p>
          <w:p w14:paraId="76AF95A3" w14:textId="77777777" w:rsidR="00980E38" w:rsidRPr="008960D7" w:rsidRDefault="00980E38" w:rsidP="008960D7">
            <w:pPr>
              <w:autoSpaceDE w:val="0"/>
              <w:autoSpaceDN w:val="0"/>
              <w:adjustRightInd w:val="0"/>
              <w:spacing w:line="276" w:lineRule="auto"/>
              <w:rPr>
                <w:rFonts w:ascii="Times New Roman" w:hAnsi="Times New Roman" w:cs="Times New Roman"/>
              </w:rPr>
            </w:pPr>
            <w:r w:rsidRPr="008960D7">
              <w:rPr>
                <w:rFonts w:ascii="Times New Roman" w:hAnsi="Times New Roman" w:cs="Times New Roman"/>
                <w:i/>
                <w:iCs/>
              </w:rPr>
              <w:t>(b) to Section 6(1)]</w:t>
            </w:r>
            <w:r w:rsidRPr="008960D7">
              <w:rPr>
                <w:rFonts w:ascii="Times New Roman" w:hAnsi="Times New Roman" w:cs="Times New Roman"/>
              </w:rPr>
              <w:t>.</w:t>
            </w:r>
          </w:p>
          <w:p w14:paraId="0D7A5834" w14:textId="78111476" w:rsidR="00980E38" w:rsidRPr="008960D7" w:rsidRDefault="00980E38" w:rsidP="008960D7">
            <w:pPr>
              <w:autoSpaceDE w:val="0"/>
              <w:autoSpaceDN w:val="0"/>
              <w:adjustRightInd w:val="0"/>
              <w:spacing w:line="276" w:lineRule="auto"/>
              <w:rPr>
                <w:rFonts w:ascii="Times New Roman" w:hAnsi="Times New Roman" w:cs="Times New Roman"/>
              </w:rPr>
            </w:pPr>
            <w:r w:rsidRPr="008960D7">
              <w:rPr>
                <w:rFonts w:ascii="Times New Roman" w:hAnsi="Times New Roman" w:cs="Times New Roman"/>
              </w:rPr>
              <w:t>(iii) In the case of an Individual, being a citizen of India and a member of the crew of a foreign bound ship</w:t>
            </w:r>
            <w:r w:rsidR="000042F5" w:rsidRPr="008960D7">
              <w:rPr>
                <w:rFonts w:ascii="Times New Roman" w:hAnsi="Times New Roman" w:cs="Times New Roman"/>
              </w:rPr>
              <w:t xml:space="preserve"> </w:t>
            </w:r>
            <w:r w:rsidRPr="008960D7">
              <w:rPr>
                <w:rFonts w:ascii="Times New Roman" w:hAnsi="Times New Roman" w:cs="Times New Roman"/>
              </w:rPr>
              <w:t>leaving India, the period or periods of stay in India shall, in respect of such voyage, be determined in</w:t>
            </w:r>
            <w:r w:rsidR="000042F5" w:rsidRPr="008960D7">
              <w:rPr>
                <w:rFonts w:ascii="Times New Roman" w:hAnsi="Times New Roman" w:cs="Times New Roman"/>
              </w:rPr>
              <w:t xml:space="preserve"> </w:t>
            </w:r>
            <w:r w:rsidRPr="008960D7">
              <w:rPr>
                <w:rFonts w:ascii="Times New Roman" w:hAnsi="Times New Roman" w:cs="Times New Roman"/>
              </w:rPr>
              <w:t xml:space="preserve">the manner and subject to such conditions as may be prescribed </w:t>
            </w:r>
            <w:r w:rsidRPr="008960D7">
              <w:rPr>
                <w:rFonts w:ascii="Times New Roman" w:hAnsi="Times New Roman" w:cs="Times New Roman"/>
                <w:i/>
                <w:iCs/>
              </w:rPr>
              <w:t>[Explanation 2 to Section 6(1</w:t>
            </w:r>
            <w:r w:rsidR="00693101" w:rsidRPr="008960D7">
              <w:rPr>
                <w:rFonts w:ascii="Times New Roman" w:hAnsi="Times New Roman" w:cs="Times New Roman"/>
                <w:i/>
                <w:iCs/>
              </w:rPr>
              <w:t>).</w:t>
            </w:r>
          </w:p>
          <w:p w14:paraId="0C47C5D3" w14:textId="4E61F923" w:rsidR="00980E38" w:rsidRPr="008960D7" w:rsidRDefault="00980E38" w:rsidP="008960D7">
            <w:pPr>
              <w:autoSpaceDE w:val="0"/>
              <w:autoSpaceDN w:val="0"/>
              <w:adjustRightInd w:val="0"/>
              <w:spacing w:line="276" w:lineRule="auto"/>
              <w:rPr>
                <w:rFonts w:ascii="Times New Roman" w:hAnsi="Times New Roman" w:cs="Times New Roman"/>
              </w:rPr>
            </w:pPr>
            <w:r w:rsidRPr="008960D7">
              <w:rPr>
                <w:rFonts w:ascii="Times New Roman" w:hAnsi="Times New Roman" w:cs="Times New Roman"/>
              </w:rPr>
              <w:t>The effect of these exceptions is that an Indian citizen shall not be treated as resident in India unless he or</w:t>
            </w:r>
            <w:r w:rsidR="000042F5" w:rsidRPr="008960D7">
              <w:rPr>
                <w:rFonts w:ascii="Times New Roman" w:hAnsi="Times New Roman" w:cs="Times New Roman"/>
              </w:rPr>
              <w:t xml:space="preserve"> </w:t>
            </w:r>
            <w:r w:rsidRPr="008960D7">
              <w:rPr>
                <w:rFonts w:ascii="Times New Roman" w:hAnsi="Times New Roman" w:cs="Times New Roman"/>
              </w:rPr>
              <w:t>she stays in India for a minimum period of 182 days during the previous year.</w:t>
            </w:r>
          </w:p>
          <w:p w14:paraId="688AC370" w14:textId="11F2F1CB" w:rsidR="00980E38" w:rsidRPr="008960D7" w:rsidRDefault="00980E38" w:rsidP="008960D7">
            <w:pPr>
              <w:autoSpaceDE w:val="0"/>
              <w:autoSpaceDN w:val="0"/>
              <w:adjustRightInd w:val="0"/>
              <w:spacing w:line="276" w:lineRule="auto"/>
              <w:rPr>
                <w:rFonts w:ascii="Times New Roman" w:hAnsi="Times New Roman" w:cs="Times New Roman"/>
              </w:rPr>
            </w:pPr>
            <w:r w:rsidRPr="008960D7">
              <w:rPr>
                <w:rFonts w:ascii="Times New Roman" w:hAnsi="Times New Roman" w:cs="Times New Roman"/>
                <w:b/>
                <w:bCs/>
              </w:rPr>
              <w:t xml:space="preserve">Additional conditions </w:t>
            </w:r>
            <w:r w:rsidRPr="008960D7">
              <w:rPr>
                <w:rFonts w:ascii="Times New Roman" w:hAnsi="Times New Roman" w:cs="Times New Roman"/>
                <w:b/>
                <w:bCs/>
                <w:i/>
                <w:iCs/>
              </w:rPr>
              <w:t>[Section 6(6)(a)</w:t>
            </w:r>
            <w:proofErr w:type="gramStart"/>
            <w:r w:rsidRPr="008960D7">
              <w:rPr>
                <w:rFonts w:ascii="Times New Roman" w:hAnsi="Times New Roman" w:cs="Times New Roman"/>
                <w:b/>
                <w:bCs/>
                <w:i/>
                <w:iCs/>
              </w:rPr>
              <w:t xml:space="preserve">] </w:t>
            </w:r>
            <w:r w:rsidRPr="008960D7">
              <w:rPr>
                <w:rFonts w:ascii="Times New Roman" w:hAnsi="Times New Roman" w:cs="Times New Roman"/>
                <w:b/>
                <w:bCs/>
              </w:rPr>
              <w:t>:</w:t>
            </w:r>
            <w:proofErr w:type="gramEnd"/>
            <w:r w:rsidRPr="008960D7">
              <w:rPr>
                <w:rFonts w:ascii="Times New Roman" w:hAnsi="Times New Roman" w:cs="Times New Roman"/>
                <w:b/>
                <w:bCs/>
              </w:rPr>
              <w:t xml:space="preserve"> </w:t>
            </w:r>
            <w:r w:rsidRPr="008960D7">
              <w:rPr>
                <w:rFonts w:ascii="Times New Roman" w:hAnsi="Times New Roman" w:cs="Times New Roman"/>
              </w:rPr>
              <w:t>When an individual satisfies any one of the aforesaid basic</w:t>
            </w:r>
            <w:r w:rsidR="000042F5" w:rsidRPr="008960D7">
              <w:rPr>
                <w:rFonts w:ascii="Times New Roman" w:hAnsi="Times New Roman" w:cs="Times New Roman"/>
              </w:rPr>
              <w:t xml:space="preserve"> </w:t>
            </w:r>
            <w:r w:rsidRPr="008960D7">
              <w:rPr>
                <w:rFonts w:ascii="Times New Roman" w:hAnsi="Times New Roman" w:cs="Times New Roman"/>
              </w:rPr>
              <w:t xml:space="preserve">conditions, he is called a </w:t>
            </w:r>
            <w:r w:rsidRPr="008960D7">
              <w:rPr>
                <w:rFonts w:ascii="Times New Roman" w:hAnsi="Times New Roman" w:cs="Times New Roman"/>
                <w:b/>
                <w:bCs/>
              </w:rPr>
              <w:t xml:space="preserve">resident </w:t>
            </w:r>
            <w:r w:rsidRPr="008960D7">
              <w:rPr>
                <w:rFonts w:ascii="Times New Roman" w:hAnsi="Times New Roman" w:cs="Times New Roman"/>
              </w:rPr>
              <w:t>in India. But in order to be called a resident and ordinarily resident in</w:t>
            </w:r>
            <w:r w:rsidR="000042F5" w:rsidRPr="008960D7">
              <w:rPr>
                <w:rFonts w:ascii="Times New Roman" w:hAnsi="Times New Roman" w:cs="Times New Roman"/>
              </w:rPr>
              <w:t xml:space="preserve"> </w:t>
            </w:r>
            <w:r w:rsidRPr="008960D7">
              <w:rPr>
                <w:rFonts w:ascii="Times New Roman" w:hAnsi="Times New Roman" w:cs="Times New Roman"/>
              </w:rPr>
              <w:t xml:space="preserve">India, he or she has to fulfil both the additional conditions mentioned </w:t>
            </w:r>
            <w:proofErr w:type="gramStart"/>
            <w:r w:rsidRPr="008960D7">
              <w:rPr>
                <w:rFonts w:ascii="Times New Roman" w:hAnsi="Times New Roman" w:cs="Times New Roman"/>
              </w:rPr>
              <w:t>below :</w:t>
            </w:r>
            <w:proofErr w:type="gramEnd"/>
          </w:p>
          <w:p w14:paraId="6286F76C" w14:textId="21C9A69B" w:rsidR="00980E38" w:rsidRPr="008960D7" w:rsidRDefault="00980E38" w:rsidP="008960D7">
            <w:pPr>
              <w:autoSpaceDE w:val="0"/>
              <w:autoSpaceDN w:val="0"/>
              <w:adjustRightInd w:val="0"/>
              <w:spacing w:line="276" w:lineRule="auto"/>
              <w:rPr>
                <w:rFonts w:ascii="Times New Roman" w:hAnsi="Times New Roman" w:cs="Times New Roman"/>
              </w:rPr>
            </w:pPr>
            <w:r w:rsidRPr="008960D7">
              <w:rPr>
                <w:rFonts w:ascii="Times New Roman" w:hAnsi="Times New Roman" w:cs="Times New Roman"/>
              </w:rPr>
              <w:t>(a) he or she has been a resident in India in at least 2 out of 10 previous years preceding the relevant</w:t>
            </w:r>
            <w:r w:rsidR="000042F5" w:rsidRPr="008960D7">
              <w:rPr>
                <w:rFonts w:ascii="Times New Roman" w:hAnsi="Times New Roman" w:cs="Times New Roman"/>
              </w:rPr>
              <w:t xml:space="preserve"> </w:t>
            </w:r>
            <w:r w:rsidRPr="008960D7">
              <w:rPr>
                <w:rFonts w:ascii="Times New Roman" w:hAnsi="Times New Roman" w:cs="Times New Roman"/>
              </w:rPr>
              <w:t xml:space="preserve">previous </w:t>
            </w:r>
            <w:proofErr w:type="gramStart"/>
            <w:r w:rsidRPr="008960D7">
              <w:rPr>
                <w:rFonts w:ascii="Times New Roman" w:hAnsi="Times New Roman" w:cs="Times New Roman"/>
              </w:rPr>
              <w:t>year ;</w:t>
            </w:r>
            <w:proofErr w:type="gramEnd"/>
            <w:r w:rsidRPr="008960D7">
              <w:rPr>
                <w:rFonts w:ascii="Times New Roman" w:hAnsi="Times New Roman" w:cs="Times New Roman"/>
              </w:rPr>
              <w:t xml:space="preserve"> and</w:t>
            </w:r>
          </w:p>
          <w:p w14:paraId="1238858B" w14:textId="11E7AA6A" w:rsidR="00980E38" w:rsidRPr="008960D7" w:rsidRDefault="00980E38" w:rsidP="008960D7">
            <w:pPr>
              <w:autoSpaceDE w:val="0"/>
              <w:autoSpaceDN w:val="0"/>
              <w:adjustRightInd w:val="0"/>
              <w:spacing w:line="276" w:lineRule="auto"/>
              <w:rPr>
                <w:rFonts w:ascii="Times New Roman" w:hAnsi="Times New Roman" w:cs="Times New Roman"/>
              </w:rPr>
            </w:pPr>
            <w:r w:rsidRPr="008960D7">
              <w:rPr>
                <w:rFonts w:ascii="Times New Roman" w:hAnsi="Times New Roman" w:cs="Times New Roman"/>
              </w:rPr>
              <w:t>(b) he or she has been in India for a period or periods amounting in all to 730 days or more during the 7</w:t>
            </w:r>
            <w:r w:rsidR="000042F5" w:rsidRPr="008960D7">
              <w:rPr>
                <w:rFonts w:ascii="Times New Roman" w:hAnsi="Times New Roman" w:cs="Times New Roman"/>
              </w:rPr>
              <w:t xml:space="preserve"> </w:t>
            </w:r>
            <w:r w:rsidRPr="008960D7">
              <w:rPr>
                <w:rFonts w:ascii="Times New Roman" w:hAnsi="Times New Roman" w:cs="Times New Roman"/>
              </w:rPr>
              <w:t>years preceding the relevant previous year.</w:t>
            </w:r>
          </w:p>
          <w:p w14:paraId="753F72D3" w14:textId="6E01978A" w:rsidR="00980E38" w:rsidRPr="008960D7" w:rsidRDefault="00980E38" w:rsidP="008960D7">
            <w:pPr>
              <w:autoSpaceDE w:val="0"/>
              <w:autoSpaceDN w:val="0"/>
              <w:adjustRightInd w:val="0"/>
              <w:spacing w:line="276" w:lineRule="auto"/>
              <w:rPr>
                <w:rFonts w:ascii="Times New Roman" w:hAnsi="Times New Roman" w:cs="Times New Roman"/>
              </w:rPr>
            </w:pPr>
            <w:r w:rsidRPr="008960D7">
              <w:rPr>
                <w:rFonts w:ascii="Times New Roman" w:eastAsia="ZapfDingbats" w:hAnsi="Times New Roman" w:cs="Times New Roman"/>
              </w:rPr>
              <w:t xml:space="preserve">● </w:t>
            </w:r>
            <w:r w:rsidRPr="008960D7">
              <w:rPr>
                <w:rFonts w:ascii="Times New Roman" w:hAnsi="Times New Roman" w:cs="Times New Roman"/>
                <w:b/>
                <w:bCs/>
              </w:rPr>
              <w:t xml:space="preserve">Resident but not ordinarily resident : </w:t>
            </w:r>
            <w:r w:rsidRPr="008960D7">
              <w:rPr>
                <w:rFonts w:ascii="Times New Roman" w:hAnsi="Times New Roman" w:cs="Times New Roman"/>
              </w:rPr>
              <w:t>An individual is said to be a resident but not ordinarily</w:t>
            </w:r>
            <w:r w:rsidR="000042F5" w:rsidRPr="008960D7">
              <w:rPr>
                <w:rFonts w:ascii="Times New Roman" w:hAnsi="Times New Roman" w:cs="Times New Roman"/>
              </w:rPr>
              <w:t xml:space="preserve"> </w:t>
            </w:r>
            <w:r w:rsidRPr="008960D7">
              <w:rPr>
                <w:rFonts w:ascii="Times New Roman" w:hAnsi="Times New Roman" w:cs="Times New Roman"/>
              </w:rPr>
              <w:t>resident in India if he satisfies any one of the basic conditions mentioned in Section 6(1), but does not</w:t>
            </w:r>
            <w:r w:rsidR="000042F5" w:rsidRPr="008960D7">
              <w:rPr>
                <w:rFonts w:ascii="Times New Roman" w:hAnsi="Times New Roman" w:cs="Times New Roman"/>
              </w:rPr>
              <w:t xml:space="preserve"> </w:t>
            </w:r>
            <w:r w:rsidRPr="008960D7">
              <w:rPr>
                <w:rFonts w:ascii="Times New Roman" w:hAnsi="Times New Roman" w:cs="Times New Roman"/>
              </w:rPr>
              <w:t>satisfy both the additional conditions mentioned under Section 6(6)(a).</w:t>
            </w:r>
          </w:p>
          <w:p w14:paraId="200B8E93" w14:textId="0B865B95" w:rsidR="00980E38" w:rsidRPr="008960D7" w:rsidRDefault="00980E38" w:rsidP="008960D7">
            <w:pPr>
              <w:autoSpaceDE w:val="0"/>
              <w:autoSpaceDN w:val="0"/>
              <w:adjustRightInd w:val="0"/>
              <w:spacing w:line="276" w:lineRule="auto"/>
              <w:rPr>
                <w:rFonts w:ascii="Times New Roman" w:hAnsi="Times New Roman" w:cs="Times New Roman"/>
              </w:rPr>
            </w:pPr>
            <w:r w:rsidRPr="008960D7">
              <w:rPr>
                <w:rFonts w:ascii="Times New Roman" w:eastAsia="ZapfDingbats" w:hAnsi="Times New Roman" w:cs="Times New Roman"/>
              </w:rPr>
              <w:t xml:space="preserve">● </w:t>
            </w:r>
            <w:r w:rsidRPr="008960D7">
              <w:rPr>
                <w:rFonts w:ascii="Times New Roman" w:hAnsi="Times New Roman" w:cs="Times New Roman"/>
                <w:b/>
                <w:bCs/>
              </w:rPr>
              <w:t>Non-</w:t>
            </w:r>
            <w:proofErr w:type="gramStart"/>
            <w:r w:rsidRPr="008960D7">
              <w:rPr>
                <w:rFonts w:ascii="Times New Roman" w:hAnsi="Times New Roman" w:cs="Times New Roman"/>
                <w:b/>
                <w:bCs/>
              </w:rPr>
              <w:t>resident :</w:t>
            </w:r>
            <w:proofErr w:type="gramEnd"/>
            <w:r w:rsidRPr="008960D7">
              <w:rPr>
                <w:rFonts w:ascii="Times New Roman" w:hAnsi="Times New Roman" w:cs="Times New Roman"/>
                <w:b/>
                <w:bCs/>
              </w:rPr>
              <w:t xml:space="preserve"> </w:t>
            </w:r>
            <w:r w:rsidRPr="008960D7">
              <w:rPr>
                <w:rFonts w:ascii="Times New Roman" w:hAnsi="Times New Roman" w:cs="Times New Roman"/>
              </w:rPr>
              <w:t>An individual is said to be a non-resident in India if, during the previous year, he or</w:t>
            </w:r>
            <w:r w:rsidR="000042F5" w:rsidRPr="008960D7">
              <w:rPr>
                <w:rFonts w:ascii="Times New Roman" w:hAnsi="Times New Roman" w:cs="Times New Roman"/>
              </w:rPr>
              <w:t xml:space="preserve"> </w:t>
            </w:r>
            <w:r w:rsidRPr="008960D7">
              <w:rPr>
                <w:rFonts w:ascii="Times New Roman" w:hAnsi="Times New Roman" w:cs="Times New Roman"/>
              </w:rPr>
              <w:t>she does not fulfil any one of the basic conditions mentioned under Section 6(1). Fulfilment of</w:t>
            </w:r>
            <w:r w:rsidR="000042F5" w:rsidRPr="008960D7">
              <w:rPr>
                <w:rFonts w:ascii="Times New Roman" w:hAnsi="Times New Roman" w:cs="Times New Roman"/>
              </w:rPr>
              <w:t xml:space="preserve"> </w:t>
            </w:r>
            <w:r w:rsidRPr="008960D7">
              <w:rPr>
                <w:rFonts w:ascii="Times New Roman" w:hAnsi="Times New Roman" w:cs="Times New Roman"/>
              </w:rPr>
              <w:t>additional conditions is not necessary in this case.</w:t>
            </w:r>
          </w:p>
        </w:tc>
      </w:tr>
    </w:tbl>
    <w:p w14:paraId="1504AF13" w14:textId="77777777" w:rsidR="00734B75" w:rsidRPr="008960D7" w:rsidRDefault="00734B75" w:rsidP="008960D7">
      <w:pPr>
        <w:autoSpaceDE w:val="0"/>
        <w:autoSpaceDN w:val="0"/>
        <w:adjustRightInd w:val="0"/>
        <w:spacing w:line="276" w:lineRule="auto"/>
        <w:rPr>
          <w:rFonts w:ascii="Times New Roman" w:hAnsi="Times New Roman" w:cs="Times New Roman"/>
          <w:b/>
          <w:bCs/>
          <w:color w:val="000000" w:themeColor="text1"/>
        </w:rPr>
      </w:pPr>
    </w:p>
    <w:p w14:paraId="1538BA18" w14:textId="1252FEC6" w:rsidR="00DB428F" w:rsidRPr="008960D7" w:rsidRDefault="00CC0D41" w:rsidP="008960D7">
      <w:pPr>
        <w:autoSpaceDE w:val="0"/>
        <w:autoSpaceDN w:val="0"/>
        <w:adjustRightInd w:val="0"/>
        <w:spacing w:after="0" w:line="276" w:lineRule="auto"/>
        <w:rPr>
          <w:rFonts w:ascii="Times New Roman" w:hAnsi="Times New Roman" w:cs="Times New Roman"/>
        </w:rPr>
      </w:pPr>
      <w:r w:rsidRPr="008960D7">
        <w:rPr>
          <w:rFonts w:ascii="Times New Roman" w:hAnsi="Times New Roman" w:cs="Times New Roman"/>
          <w:b/>
          <w:bCs/>
          <w:color w:val="000000" w:themeColor="text1"/>
        </w:rPr>
        <w:t>B. How residential status of a Hindu undivided family is determined?</w:t>
      </w:r>
      <w:r w:rsidR="00DB428F" w:rsidRPr="008960D7">
        <w:rPr>
          <w:rFonts w:ascii="Times New Roman" w:hAnsi="Times New Roman" w:cs="Times New Roman"/>
          <w:b/>
          <w:bCs/>
          <w:color w:val="000000" w:themeColor="text1"/>
        </w:rPr>
        <w:t>[</w:t>
      </w:r>
      <w:r w:rsidR="00DB428F" w:rsidRPr="008960D7">
        <w:rPr>
          <w:rFonts w:ascii="Times New Roman" w:hAnsi="Times New Roman" w:cs="Times New Roman"/>
          <w:b/>
          <w:bCs/>
        </w:rPr>
        <w:t xml:space="preserve"> [Sections 6(2) and 6(6)(b)] : </w:t>
      </w:r>
      <w:r w:rsidR="00DB428F" w:rsidRPr="008960D7">
        <w:rPr>
          <w:rFonts w:ascii="Times New Roman" w:hAnsi="Times New Roman" w:cs="Times New Roman"/>
        </w:rPr>
        <w:t>Like an individual, a Hindu undivided family may be : (1) a resident and ordinarily resident, (2) a resident but not ordinarily resident, and (3) non-resident.</w:t>
      </w:r>
    </w:p>
    <w:tbl>
      <w:tblPr>
        <w:tblStyle w:val="TableGrid"/>
        <w:tblW w:w="0" w:type="auto"/>
        <w:tblLook w:val="04A0" w:firstRow="1" w:lastRow="0" w:firstColumn="1" w:lastColumn="0" w:noHBand="0" w:noVBand="1"/>
      </w:tblPr>
      <w:tblGrid>
        <w:gridCol w:w="9016"/>
      </w:tblGrid>
      <w:tr w:rsidR="00DB428F" w:rsidRPr="008960D7" w14:paraId="13FA38F8" w14:textId="77777777" w:rsidTr="00DB428F">
        <w:tc>
          <w:tcPr>
            <w:tcW w:w="9016" w:type="dxa"/>
          </w:tcPr>
          <w:p w14:paraId="4B757956" w14:textId="067B0BD8" w:rsidR="00DB428F" w:rsidRPr="008960D7" w:rsidRDefault="00DB428F" w:rsidP="008960D7">
            <w:pPr>
              <w:autoSpaceDE w:val="0"/>
              <w:autoSpaceDN w:val="0"/>
              <w:adjustRightInd w:val="0"/>
              <w:spacing w:line="276" w:lineRule="auto"/>
              <w:rPr>
                <w:rFonts w:ascii="Times New Roman" w:hAnsi="Times New Roman" w:cs="Times New Roman"/>
              </w:rPr>
            </w:pPr>
            <w:r w:rsidRPr="008960D7">
              <w:rPr>
                <w:rFonts w:ascii="Times New Roman" w:eastAsia="ZapfDingbats" w:hAnsi="Times New Roman" w:cs="Times New Roman"/>
              </w:rPr>
              <w:lastRenderedPageBreak/>
              <w:t xml:space="preserve">● </w:t>
            </w:r>
            <w:r w:rsidRPr="008960D7">
              <w:rPr>
                <w:rFonts w:ascii="Times New Roman" w:hAnsi="Times New Roman" w:cs="Times New Roman"/>
                <w:b/>
                <w:bCs/>
              </w:rPr>
              <w:t xml:space="preserve">Resident and ordinarily </w:t>
            </w:r>
            <w:proofErr w:type="gramStart"/>
            <w:r w:rsidRPr="008960D7">
              <w:rPr>
                <w:rFonts w:ascii="Times New Roman" w:hAnsi="Times New Roman" w:cs="Times New Roman"/>
                <w:b/>
                <w:bCs/>
              </w:rPr>
              <w:t>resident :</w:t>
            </w:r>
            <w:proofErr w:type="gramEnd"/>
            <w:r w:rsidRPr="008960D7">
              <w:rPr>
                <w:rFonts w:ascii="Times New Roman" w:hAnsi="Times New Roman" w:cs="Times New Roman"/>
                <w:b/>
                <w:bCs/>
              </w:rPr>
              <w:t xml:space="preserve"> </w:t>
            </w:r>
            <w:r w:rsidRPr="008960D7">
              <w:rPr>
                <w:rFonts w:ascii="Times New Roman" w:hAnsi="Times New Roman" w:cs="Times New Roman"/>
              </w:rPr>
              <w:t>According to Section 6(2), a Hindu undivided family shall be called a resident in India in any previous year if the control and management of its affairs is wholly or partly situated in India.</w:t>
            </w:r>
          </w:p>
          <w:p w14:paraId="046AB3ED" w14:textId="4D5DEAC2" w:rsidR="00DB428F" w:rsidRPr="008960D7" w:rsidRDefault="00DB428F" w:rsidP="008960D7">
            <w:pPr>
              <w:autoSpaceDE w:val="0"/>
              <w:autoSpaceDN w:val="0"/>
              <w:adjustRightInd w:val="0"/>
              <w:spacing w:line="276" w:lineRule="auto"/>
              <w:rPr>
                <w:rFonts w:ascii="Times New Roman" w:hAnsi="Times New Roman" w:cs="Times New Roman"/>
              </w:rPr>
            </w:pPr>
            <w:r w:rsidRPr="008960D7">
              <w:rPr>
                <w:rFonts w:ascii="Times New Roman" w:hAnsi="Times New Roman" w:cs="Times New Roman"/>
              </w:rPr>
              <w:t xml:space="preserve">A Hindu undivided family shall be called a resident and ordinarily resident in India if the manager or </w:t>
            </w:r>
            <w:proofErr w:type="spellStart"/>
            <w:r w:rsidRPr="008960D7">
              <w:rPr>
                <w:rFonts w:ascii="Times New Roman" w:hAnsi="Times New Roman" w:cs="Times New Roman"/>
                <w:i/>
                <w:iCs/>
              </w:rPr>
              <w:t>karta</w:t>
            </w:r>
            <w:proofErr w:type="spellEnd"/>
            <w:r w:rsidRPr="008960D7">
              <w:rPr>
                <w:rFonts w:ascii="Times New Roman" w:hAnsi="Times New Roman" w:cs="Times New Roman"/>
                <w:i/>
                <w:iCs/>
              </w:rPr>
              <w:t xml:space="preserve"> </w:t>
            </w:r>
            <w:r w:rsidRPr="008960D7">
              <w:rPr>
                <w:rFonts w:ascii="Times New Roman" w:hAnsi="Times New Roman" w:cs="Times New Roman"/>
              </w:rPr>
              <w:t>of the family fulfils the following two additional conditions mentioned under Section 6(6)(b</w:t>
            </w:r>
            <w:proofErr w:type="gramStart"/>
            <w:r w:rsidRPr="008960D7">
              <w:rPr>
                <w:rFonts w:ascii="Times New Roman" w:hAnsi="Times New Roman" w:cs="Times New Roman"/>
              </w:rPr>
              <w:t>) :</w:t>
            </w:r>
            <w:proofErr w:type="gramEnd"/>
          </w:p>
          <w:p w14:paraId="7164C08D" w14:textId="5E7E1837" w:rsidR="00DB428F" w:rsidRPr="008960D7" w:rsidRDefault="00DB428F" w:rsidP="008960D7">
            <w:pPr>
              <w:autoSpaceDE w:val="0"/>
              <w:autoSpaceDN w:val="0"/>
              <w:adjustRightInd w:val="0"/>
              <w:spacing w:line="276" w:lineRule="auto"/>
              <w:rPr>
                <w:rFonts w:ascii="Times New Roman" w:hAnsi="Times New Roman" w:cs="Times New Roman"/>
              </w:rPr>
            </w:pPr>
            <w:r w:rsidRPr="008960D7">
              <w:rPr>
                <w:rFonts w:ascii="Times New Roman" w:hAnsi="Times New Roman" w:cs="Times New Roman"/>
              </w:rPr>
              <w:t xml:space="preserve">(a) the manager or </w:t>
            </w:r>
            <w:proofErr w:type="spellStart"/>
            <w:r w:rsidRPr="008960D7">
              <w:rPr>
                <w:rFonts w:ascii="Times New Roman" w:hAnsi="Times New Roman" w:cs="Times New Roman"/>
                <w:i/>
                <w:iCs/>
              </w:rPr>
              <w:t>karta</w:t>
            </w:r>
            <w:proofErr w:type="spellEnd"/>
            <w:r w:rsidRPr="008960D7">
              <w:rPr>
                <w:rFonts w:ascii="Times New Roman" w:hAnsi="Times New Roman" w:cs="Times New Roman"/>
                <w:i/>
                <w:iCs/>
              </w:rPr>
              <w:t xml:space="preserve"> </w:t>
            </w:r>
            <w:r w:rsidRPr="008960D7">
              <w:rPr>
                <w:rFonts w:ascii="Times New Roman" w:hAnsi="Times New Roman" w:cs="Times New Roman"/>
              </w:rPr>
              <w:t>has been resident in India at least in 2 out of 10 previous years preceding the relevant previous year, and</w:t>
            </w:r>
          </w:p>
          <w:p w14:paraId="2F2D3C66" w14:textId="45B8E8C9" w:rsidR="00DB428F" w:rsidRPr="008960D7" w:rsidRDefault="00DB428F" w:rsidP="008960D7">
            <w:pPr>
              <w:autoSpaceDE w:val="0"/>
              <w:autoSpaceDN w:val="0"/>
              <w:adjustRightInd w:val="0"/>
              <w:spacing w:line="276" w:lineRule="auto"/>
              <w:rPr>
                <w:rFonts w:ascii="Times New Roman" w:hAnsi="Times New Roman" w:cs="Times New Roman"/>
              </w:rPr>
            </w:pPr>
            <w:r w:rsidRPr="008960D7">
              <w:rPr>
                <w:rFonts w:ascii="Times New Roman" w:hAnsi="Times New Roman" w:cs="Times New Roman"/>
              </w:rPr>
              <w:t xml:space="preserve">(b) the manager or </w:t>
            </w:r>
            <w:proofErr w:type="spellStart"/>
            <w:r w:rsidRPr="008960D7">
              <w:rPr>
                <w:rFonts w:ascii="Times New Roman" w:hAnsi="Times New Roman" w:cs="Times New Roman"/>
                <w:i/>
                <w:iCs/>
              </w:rPr>
              <w:t>karta</w:t>
            </w:r>
            <w:proofErr w:type="spellEnd"/>
            <w:r w:rsidRPr="008960D7">
              <w:rPr>
                <w:rFonts w:ascii="Times New Roman" w:hAnsi="Times New Roman" w:cs="Times New Roman"/>
                <w:i/>
                <w:iCs/>
              </w:rPr>
              <w:t xml:space="preserve"> </w:t>
            </w:r>
            <w:r w:rsidRPr="008960D7">
              <w:rPr>
                <w:rFonts w:ascii="Times New Roman" w:hAnsi="Times New Roman" w:cs="Times New Roman"/>
              </w:rPr>
              <w:t>has been in India for a period of 730 days or more during the 7 previous years preceding the relevant previous year.</w:t>
            </w:r>
          </w:p>
          <w:p w14:paraId="0CC4CD8F" w14:textId="071F67A4" w:rsidR="00DB428F" w:rsidRPr="008960D7" w:rsidRDefault="00DB428F" w:rsidP="008960D7">
            <w:pPr>
              <w:autoSpaceDE w:val="0"/>
              <w:autoSpaceDN w:val="0"/>
              <w:adjustRightInd w:val="0"/>
              <w:spacing w:line="276" w:lineRule="auto"/>
              <w:rPr>
                <w:rFonts w:ascii="Times New Roman" w:hAnsi="Times New Roman" w:cs="Times New Roman"/>
              </w:rPr>
            </w:pPr>
            <w:r w:rsidRPr="008960D7">
              <w:rPr>
                <w:rFonts w:ascii="Times New Roman" w:eastAsia="ZapfDingbats" w:hAnsi="Times New Roman" w:cs="Times New Roman"/>
              </w:rPr>
              <w:t xml:space="preserve">● </w:t>
            </w:r>
            <w:r w:rsidRPr="008960D7">
              <w:rPr>
                <w:rFonts w:ascii="Times New Roman" w:hAnsi="Times New Roman" w:cs="Times New Roman"/>
                <w:b/>
                <w:bCs/>
              </w:rPr>
              <w:t xml:space="preserve">Resident but not ordinarily resident : </w:t>
            </w:r>
            <w:r w:rsidRPr="008960D7">
              <w:rPr>
                <w:rFonts w:ascii="Times New Roman" w:hAnsi="Times New Roman" w:cs="Times New Roman"/>
              </w:rPr>
              <w:t xml:space="preserve">A Hindu undivided family is said to be resident but not ordinarily resident in India if, during the previous year, the control and management of its affairs is wholly or partly situated in India, but the manager or </w:t>
            </w:r>
            <w:proofErr w:type="spellStart"/>
            <w:r w:rsidRPr="008960D7">
              <w:rPr>
                <w:rFonts w:ascii="Times New Roman" w:hAnsi="Times New Roman" w:cs="Times New Roman"/>
                <w:i/>
                <w:iCs/>
              </w:rPr>
              <w:t>karta</w:t>
            </w:r>
            <w:proofErr w:type="spellEnd"/>
            <w:r w:rsidRPr="008960D7">
              <w:rPr>
                <w:rFonts w:ascii="Times New Roman" w:hAnsi="Times New Roman" w:cs="Times New Roman"/>
                <w:i/>
                <w:iCs/>
              </w:rPr>
              <w:t xml:space="preserve"> </w:t>
            </w:r>
            <w:r w:rsidRPr="008960D7">
              <w:rPr>
                <w:rFonts w:ascii="Times New Roman" w:hAnsi="Times New Roman" w:cs="Times New Roman"/>
              </w:rPr>
              <w:t>of the family does not satisfy both the additional conditions mentioned under Section 6(6)(b).</w:t>
            </w:r>
          </w:p>
          <w:p w14:paraId="23E143FE" w14:textId="1F861862" w:rsidR="00DB428F" w:rsidRPr="008960D7" w:rsidRDefault="00DB428F" w:rsidP="008960D7">
            <w:pPr>
              <w:autoSpaceDE w:val="0"/>
              <w:autoSpaceDN w:val="0"/>
              <w:adjustRightInd w:val="0"/>
              <w:spacing w:line="276" w:lineRule="auto"/>
              <w:rPr>
                <w:rFonts w:ascii="Times New Roman" w:hAnsi="Times New Roman" w:cs="Times New Roman"/>
              </w:rPr>
            </w:pPr>
            <w:r w:rsidRPr="008960D7">
              <w:rPr>
                <w:rFonts w:ascii="Times New Roman" w:eastAsia="ZapfDingbats" w:hAnsi="Times New Roman" w:cs="Times New Roman"/>
              </w:rPr>
              <w:t xml:space="preserve">● </w:t>
            </w:r>
            <w:r w:rsidRPr="008960D7">
              <w:rPr>
                <w:rFonts w:ascii="Times New Roman" w:hAnsi="Times New Roman" w:cs="Times New Roman"/>
                <w:b/>
                <w:bCs/>
              </w:rPr>
              <w:t>Non-</w:t>
            </w:r>
            <w:proofErr w:type="gramStart"/>
            <w:r w:rsidRPr="008960D7">
              <w:rPr>
                <w:rFonts w:ascii="Times New Roman" w:hAnsi="Times New Roman" w:cs="Times New Roman"/>
                <w:b/>
                <w:bCs/>
              </w:rPr>
              <w:t>resident :</w:t>
            </w:r>
            <w:proofErr w:type="gramEnd"/>
            <w:r w:rsidRPr="008960D7">
              <w:rPr>
                <w:rFonts w:ascii="Times New Roman" w:hAnsi="Times New Roman" w:cs="Times New Roman"/>
                <w:b/>
                <w:bCs/>
              </w:rPr>
              <w:t xml:space="preserve"> </w:t>
            </w:r>
            <w:r w:rsidRPr="008960D7">
              <w:rPr>
                <w:rFonts w:ascii="Times New Roman" w:hAnsi="Times New Roman" w:cs="Times New Roman"/>
              </w:rPr>
              <w:t>According to Section 6(2), a Hindu undivided family is said to be non-resident in India in any previous year if the control and management of its affairs is situated wholly outside India.</w:t>
            </w:r>
          </w:p>
        </w:tc>
      </w:tr>
    </w:tbl>
    <w:p w14:paraId="637B8066" w14:textId="7E8FC76F" w:rsidR="00CC0D41" w:rsidRPr="008960D7" w:rsidRDefault="00CC0D41" w:rsidP="008960D7">
      <w:pPr>
        <w:spacing w:line="276" w:lineRule="auto"/>
        <w:rPr>
          <w:rFonts w:ascii="Times New Roman" w:hAnsi="Times New Roman" w:cs="Times New Roman"/>
          <w:b/>
          <w:bCs/>
          <w:color w:val="000000" w:themeColor="text1"/>
        </w:rPr>
      </w:pPr>
    </w:p>
    <w:p w14:paraId="730A5F13" w14:textId="5BA30940" w:rsidR="00370622" w:rsidRPr="008960D7" w:rsidRDefault="00370622" w:rsidP="008960D7">
      <w:pPr>
        <w:autoSpaceDE w:val="0"/>
        <w:autoSpaceDN w:val="0"/>
        <w:adjustRightInd w:val="0"/>
        <w:spacing w:after="0" w:line="276" w:lineRule="auto"/>
        <w:rPr>
          <w:rFonts w:ascii="Times New Roman" w:hAnsi="Times New Roman" w:cs="Times New Roman"/>
          <w:b/>
          <w:bCs/>
        </w:rPr>
      </w:pPr>
      <w:r w:rsidRPr="008960D7">
        <w:rPr>
          <w:rFonts w:ascii="Times New Roman" w:hAnsi="Times New Roman" w:cs="Times New Roman"/>
          <w:b/>
          <w:bCs/>
          <w:color w:val="000000" w:themeColor="text1"/>
        </w:rPr>
        <w:t xml:space="preserve">C. </w:t>
      </w:r>
      <w:r w:rsidRPr="008960D7">
        <w:rPr>
          <w:rFonts w:ascii="Times New Roman" w:hAnsi="Times New Roman" w:cs="Times New Roman"/>
          <w:b/>
          <w:bCs/>
        </w:rPr>
        <w:t>Residential status of firm and association of persons [Section 6(2)</w:t>
      </w:r>
      <w:proofErr w:type="gramStart"/>
      <w:r w:rsidRPr="008960D7">
        <w:rPr>
          <w:rFonts w:ascii="Times New Roman" w:hAnsi="Times New Roman" w:cs="Times New Roman"/>
          <w:b/>
          <w:bCs/>
        </w:rPr>
        <w:t>] :</w:t>
      </w:r>
      <w:proofErr w:type="gramEnd"/>
      <w:r w:rsidRPr="008960D7">
        <w:rPr>
          <w:rFonts w:ascii="Times New Roman" w:hAnsi="Times New Roman" w:cs="Times New Roman"/>
          <w:b/>
          <w:bCs/>
        </w:rPr>
        <w:t xml:space="preserve"> </w:t>
      </w:r>
      <w:r w:rsidRPr="008960D7">
        <w:rPr>
          <w:rFonts w:ascii="Times New Roman" w:hAnsi="Times New Roman" w:cs="Times New Roman"/>
        </w:rPr>
        <w:t>A firm or an association of person can be either a resident or non-resident. There cannot be residential</w:t>
      </w:r>
      <w:r w:rsidRPr="008960D7">
        <w:rPr>
          <w:rFonts w:ascii="Times New Roman" w:hAnsi="Times New Roman" w:cs="Times New Roman"/>
          <w:b/>
          <w:bCs/>
        </w:rPr>
        <w:t xml:space="preserve"> </w:t>
      </w:r>
      <w:r w:rsidRPr="008960D7">
        <w:rPr>
          <w:rFonts w:ascii="Times New Roman" w:hAnsi="Times New Roman" w:cs="Times New Roman"/>
        </w:rPr>
        <w:t>status like “ordinary” or “not ordinarily resident”.</w:t>
      </w:r>
    </w:p>
    <w:tbl>
      <w:tblPr>
        <w:tblStyle w:val="TableGrid"/>
        <w:tblW w:w="0" w:type="auto"/>
        <w:tblLook w:val="04A0" w:firstRow="1" w:lastRow="0" w:firstColumn="1" w:lastColumn="0" w:noHBand="0" w:noVBand="1"/>
      </w:tblPr>
      <w:tblGrid>
        <w:gridCol w:w="9016"/>
      </w:tblGrid>
      <w:tr w:rsidR="00370622" w:rsidRPr="008960D7" w14:paraId="29A00908" w14:textId="77777777" w:rsidTr="00370622">
        <w:tc>
          <w:tcPr>
            <w:tcW w:w="9016" w:type="dxa"/>
          </w:tcPr>
          <w:p w14:paraId="79EC7C6E" w14:textId="042ECBF4" w:rsidR="00370622" w:rsidRPr="008960D7" w:rsidRDefault="00370622" w:rsidP="008960D7">
            <w:pPr>
              <w:autoSpaceDE w:val="0"/>
              <w:autoSpaceDN w:val="0"/>
              <w:adjustRightInd w:val="0"/>
              <w:spacing w:line="276" w:lineRule="auto"/>
              <w:rPr>
                <w:rFonts w:ascii="Times New Roman" w:hAnsi="Times New Roman" w:cs="Times New Roman"/>
              </w:rPr>
            </w:pPr>
            <w:r w:rsidRPr="008960D7">
              <w:rPr>
                <w:rFonts w:ascii="Times New Roman" w:eastAsia="ZapfDingbats" w:hAnsi="Times New Roman" w:cs="Times New Roman"/>
              </w:rPr>
              <w:t xml:space="preserve">● </w:t>
            </w:r>
            <w:r w:rsidRPr="008960D7">
              <w:rPr>
                <w:rFonts w:ascii="Times New Roman" w:hAnsi="Times New Roman" w:cs="Times New Roman"/>
                <w:b/>
                <w:bCs/>
              </w:rPr>
              <w:t xml:space="preserve">Resident: </w:t>
            </w:r>
            <w:r w:rsidRPr="008960D7">
              <w:rPr>
                <w:rFonts w:ascii="Times New Roman" w:hAnsi="Times New Roman" w:cs="Times New Roman"/>
              </w:rPr>
              <w:t>According to Section 6(2), a firm or an association of persons is said to be resident in India if during the previous year the control and management of affairs of the firm or association of persons is wholly or partly situated in India.</w:t>
            </w:r>
          </w:p>
          <w:p w14:paraId="0AE50D3B" w14:textId="4035CE67" w:rsidR="00370622" w:rsidRPr="008960D7" w:rsidRDefault="00370622" w:rsidP="008960D7">
            <w:pPr>
              <w:autoSpaceDE w:val="0"/>
              <w:autoSpaceDN w:val="0"/>
              <w:adjustRightInd w:val="0"/>
              <w:spacing w:line="276" w:lineRule="auto"/>
              <w:rPr>
                <w:rFonts w:ascii="Times New Roman" w:hAnsi="Times New Roman" w:cs="Times New Roman"/>
              </w:rPr>
            </w:pPr>
            <w:r w:rsidRPr="008960D7">
              <w:rPr>
                <w:rFonts w:ascii="Times New Roman" w:eastAsia="ZapfDingbats" w:hAnsi="Times New Roman" w:cs="Times New Roman"/>
              </w:rPr>
              <w:t xml:space="preserve">● </w:t>
            </w:r>
            <w:r w:rsidRPr="008960D7">
              <w:rPr>
                <w:rFonts w:ascii="Times New Roman" w:hAnsi="Times New Roman" w:cs="Times New Roman"/>
                <w:b/>
                <w:bCs/>
              </w:rPr>
              <w:t xml:space="preserve">Non-resident: </w:t>
            </w:r>
            <w:r w:rsidRPr="008960D7">
              <w:rPr>
                <w:rFonts w:ascii="Times New Roman" w:hAnsi="Times New Roman" w:cs="Times New Roman"/>
              </w:rPr>
              <w:t>According to Section 6(2), a firm or an association of persons is said to be non-resident in India if during the previous year the control and management of their affairs are situated wholly outside India.</w:t>
            </w:r>
          </w:p>
          <w:p w14:paraId="2D0B67F6" w14:textId="77777777" w:rsidR="00370622" w:rsidRPr="008960D7" w:rsidRDefault="00370622" w:rsidP="008960D7">
            <w:pPr>
              <w:autoSpaceDE w:val="0"/>
              <w:autoSpaceDN w:val="0"/>
              <w:adjustRightInd w:val="0"/>
              <w:spacing w:line="276" w:lineRule="auto"/>
              <w:rPr>
                <w:rFonts w:ascii="Times New Roman" w:eastAsia="ZapfDingbats" w:hAnsi="Times New Roman" w:cs="Times New Roman"/>
              </w:rPr>
            </w:pPr>
          </w:p>
        </w:tc>
      </w:tr>
    </w:tbl>
    <w:p w14:paraId="13BE17EA" w14:textId="77777777" w:rsidR="00370622" w:rsidRPr="008960D7" w:rsidRDefault="00370622" w:rsidP="008960D7">
      <w:pPr>
        <w:autoSpaceDE w:val="0"/>
        <w:autoSpaceDN w:val="0"/>
        <w:adjustRightInd w:val="0"/>
        <w:spacing w:after="0" w:line="276" w:lineRule="auto"/>
        <w:rPr>
          <w:rFonts w:ascii="Times New Roman" w:eastAsia="ZapfDingbats" w:hAnsi="Times New Roman" w:cs="Times New Roman"/>
        </w:rPr>
      </w:pPr>
    </w:p>
    <w:p w14:paraId="3A88F149" w14:textId="0EC7529A" w:rsidR="004D2767" w:rsidRPr="008960D7" w:rsidRDefault="004D2767" w:rsidP="008960D7">
      <w:pPr>
        <w:autoSpaceDE w:val="0"/>
        <w:autoSpaceDN w:val="0"/>
        <w:adjustRightInd w:val="0"/>
        <w:spacing w:after="0" w:line="276" w:lineRule="auto"/>
        <w:rPr>
          <w:rFonts w:ascii="Times New Roman" w:eastAsia="ZapfDingbats" w:hAnsi="Times New Roman" w:cs="Times New Roman"/>
          <w:b/>
          <w:bCs/>
        </w:rPr>
      </w:pPr>
      <w:r w:rsidRPr="008960D7">
        <w:rPr>
          <w:rFonts w:ascii="Times New Roman" w:eastAsia="ZapfDingbats" w:hAnsi="Times New Roman" w:cs="Times New Roman"/>
          <w:b/>
          <w:bCs/>
        </w:rPr>
        <w:t xml:space="preserve">2.4. Residential status and the scope of total income [ Section 5]: </w:t>
      </w:r>
    </w:p>
    <w:p w14:paraId="383C5C0F" w14:textId="77777777" w:rsidR="004D2767" w:rsidRPr="008960D7" w:rsidRDefault="004D2767" w:rsidP="008960D7">
      <w:pPr>
        <w:pStyle w:val="ListParagraph"/>
        <w:numPr>
          <w:ilvl w:val="0"/>
          <w:numId w:val="5"/>
        </w:numPr>
        <w:autoSpaceDE w:val="0"/>
        <w:autoSpaceDN w:val="0"/>
        <w:adjustRightInd w:val="0"/>
        <w:spacing w:after="0" w:line="276" w:lineRule="auto"/>
        <w:rPr>
          <w:rFonts w:ascii="Times New Roman" w:hAnsi="Times New Roman" w:cs="Times New Roman"/>
          <w:b/>
          <w:bCs/>
        </w:rPr>
      </w:pPr>
      <w:r w:rsidRPr="008960D7">
        <w:rPr>
          <w:rFonts w:ascii="Times New Roman" w:hAnsi="Times New Roman" w:cs="Times New Roman"/>
          <w:b/>
          <w:bCs/>
        </w:rPr>
        <w:t xml:space="preserve">Scope of total income of resident and ordinarily resident assessee </w:t>
      </w:r>
      <w:r w:rsidRPr="008960D7">
        <w:rPr>
          <w:rFonts w:ascii="Times New Roman" w:hAnsi="Times New Roman" w:cs="Times New Roman"/>
          <w:b/>
          <w:bCs/>
          <w:i/>
          <w:iCs/>
        </w:rPr>
        <w:t>[Section 5(1)</w:t>
      </w:r>
      <w:proofErr w:type="gramStart"/>
      <w:r w:rsidRPr="008960D7">
        <w:rPr>
          <w:rFonts w:ascii="Times New Roman" w:hAnsi="Times New Roman" w:cs="Times New Roman"/>
          <w:b/>
          <w:bCs/>
          <w:i/>
          <w:iCs/>
        </w:rPr>
        <w:t xml:space="preserve">] </w:t>
      </w:r>
      <w:r w:rsidRPr="008960D7">
        <w:rPr>
          <w:rFonts w:ascii="Times New Roman" w:hAnsi="Times New Roman" w:cs="Times New Roman"/>
          <w:b/>
          <w:bCs/>
        </w:rPr>
        <w:t>:</w:t>
      </w:r>
      <w:proofErr w:type="gramEnd"/>
    </w:p>
    <w:p w14:paraId="7EA48B94" w14:textId="77777777" w:rsidR="004D2767" w:rsidRPr="008960D7" w:rsidRDefault="004D2767" w:rsidP="008960D7">
      <w:pPr>
        <w:autoSpaceDE w:val="0"/>
        <w:autoSpaceDN w:val="0"/>
        <w:adjustRightInd w:val="0"/>
        <w:spacing w:after="0" w:line="276" w:lineRule="auto"/>
        <w:rPr>
          <w:rFonts w:ascii="Times New Roman" w:hAnsi="Times New Roman" w:cs="Times New Roman"/>
        </w:rPr>
      </w:pPr>
      <w:r w:rsidRPr="008960D7">
        <w:rPr>
          <w:rFonts w:ascii="Times New Roman" w:hAnsi="Times New Roman" w:cs="Times New Roman"/>
        </w:rPr>
        <w:t xml:space="preserve">The incidence of tax or the scope of total income of any previous year of an assessee who is resident and ordinarily resident would, under Section 5(1), consist </w:t>
      </w:r>
      <w:proofErr w:type="gramStart"/>
      <w:r w:rsidRPr="008960D7">
        <w:rPr>
          <w:rFonts w:ascii="Times New Roman" w:hAnsi="Times New Roman" w:cs="Times New Roman"/>
        </w:rPr>
        <w:t>of :</w:t>
      </w:r>
      <w:proofErr w:type="gramEnd"/>
    </w:p>
    <w:p w14:paraId="098BAEB2" w14:textId="77777777" w:rsidR="004D2767" w:rsidRPr="008960D7" w:rsidRDefault="004D2767" w:rsidP="008960D7">
      <w:pPr>
        <w:autoSpaceDE w:val="0"/>
        <w:autoSpaceDN w:val="0"/>
        <w:adjustRightInd w:val="0"/>
        <w:spacing w:after="0" w:line="276" w:lineRule="auto"/>
        <w:rPr>
          <w:rFonts w:ascii="Times New Roman" w:hAnsi="Times New Roman" w:cs="Times New Roman"/>
        </w:rPr>
      </w:pPr>
      <w:r w:rsidRPr="008960D7">
        <w:rPr>
          <w:rFonts w:ascii="Times New Roman" w:hAnsi="Times New Roman" w:cs="Times New Roman"/>
        </w:rPr>
        <w:t>(a) income received or deemed to be received in India during the previous year by or on behalf of such person, or</w:t>
      </w:r>
    </w:p>
    <w:p w14:paraId="4EB994F1" w14:textId="77777777" w:rsidR="004D2767" w:rsidRPr="008960D7" w:rsidRDefault="004D2767" w:rsidP="008960D7">
      <w:pPr>
        <w:autoSpaceDE w:val="0"/>
        <w:autoSpaceDN w:val="0"/>
        <w:adjustRightInd w:val="0"/>
        <w:spacing w:after="0" w:line="276" w:lineRule="auto"/>
        <w:rPr>
          <w:rFonts w:ascii="Times New Roman" w:hAnsi="Times New Roman" w:cs="Times New Roman"/>
        </w:rPr>
      </w:pPr>
      <w:r w:rsidRPr="008960D7">
        <w:rPr>
          <w:rFonts w:ascii="Times New Roman" w:hAnsi="Times New Roman" w:cs="Times New Roman"/>
        </w:rPr>
        <w:t>(b) income which accrues or arises or is deemed to accrue or arise to him in India during the previous year, or</w:t>
      </w:r>
    </w:p>
    <w:p w14:paraId="4093B6D2" w14:textId="77777777" w:rsidR="004D2767" w:rsidRPr="008960D7" w:rsidRDefault="004D2767" w:rsidP="008960D7">
      <w:pPr>
        <w:autoSpaceDE w:val="0"/>
        <w:autoSpaceDN w:val="0"/>
        <w:adjustRightInd w:val="0"/>
        <w:spacing w:after="0" w:line="276" w:lineRule="auto"/>
        <w:rPr>
          <w:rFonts w:ascii="Times New Roman" w:hAnsi="Times New Roman" w:cs="Times New Roman"/>
        </w:rPr>
      </w:pPr>
      <w:r w:rsidRPr="008960D7">
        <w:rPr>
          <w:rFonts w:ascii="Times New Roman" w:hAnsi="Times New Roman" w:cs="Times New Roman"/>
        </w:rPr>
        <w:t>(c) income which accrues or arises to him outside India during the previous year.</w:t>
      </w:r>
    </w:p>
    <w:p w14:paraId="7DD964E3" w14:textId="12C37474" w:rsidR="004D2767" w:rsidRPr="008960D7" w:rsidRDefault="004D2767" w:rsidP="008960D7">
      <w:pPr>
        <w:autoSpaceDE w:val="0"/>
        <w:autoSpaceDN w:val="0"/>
        <w:adjustRightInd w:val="0"/>
        <w:spacing w:after="0" w:line="276" w:lineRule="auto"/>
        <w:rPr>
          <w:rFonts w:ascii="Times New Roman" w:hAnsi="Times New Roman" w:cs="Times New Roman"/>
          <w:b/>
          <w:bCs/>
        </w:rPr>
      </w:pPr>
      <w:r w:rsidRPr="008960D7">
        <w:rPr>
          <w:rFonts w:ascii="Times New Roman" w:hAnsi="Times New Roman" w:cs="Times New Roman"/>
          <w:b/>
          <w:bCs/>
        </w:rPr>
        <w:t xml:space="preserve">B.  Scope of total income of resident but not ordinarily resident assessee </w:t>
      </w:r>
      <w:r w:rsidRPr="008960D7">
        <w:rPr>
          <w:rFonts w:ascii="Times New Roman" w:hAnsi="Times New Roman" w:cs="Times New Roman"/>
          <w:b/>
          <w:bCs/>
          <w:i/>
          <w:iCs/>
        </w:rPr>
        <w:t>[Section 5(1)]</w:t>
      </w:r>
      <w:r w:rsidRPr="008960D7">
        <w:rPr>
          <w:rFonts w:ascii="Times New Roman" w:hAnsi="Times New Roman" w:cs="Times New Roman"/>
          <w:b/>
          <w:bCs/>
        </w:rPr>
        <w:t>:</w:t>
      </w:r>
    </w:p>
    <w:p w14:paraId="18004710" w14:textId="77777777" w:rsidR="004D2767" w:rsidRPr="008960D7" w:rsidRDefault="004D2767" w:rsidP="008960D7">
      <w:pPr>
        <w:autoSpaceDE w:val="0"/>
        <w:autoSpaceDN w:val="0"/>
        <w:adjustRightInd w:val="0"/>
        <w:spacing w:after="0" w:line="276" w:lineRule="auto"/>
        <w:rPr>
          <w:rFonts w:ascii="Times New Roman" w:hAnsi="Times New Roman" w:cs="Times New Roman"/>
        </w:rPr>
      </w:pPr>
      <w:r w:rsidRPr="008960D7">
        <w:rPr>
          <w:rFonts w:ascii="Times New Roman" w:hAnsi="Times New Roman" w:cs="Times New Roman"/>
        </w:rPr>
        <w:t xml:space="preserve">The incidence of tax or the scope of total income of any previous year of an assessee who is resident but not ordinarily resident would, under proviso to Section 5(1), consist </w:t>
      </w:r>
      <w:proofErr w:type="gramStart"/>
      <w:r w:rsidRPr="008960D7">
        <w:rPr>
          <w:rFonts w:ascii="Times New Roman" w:hAnsi="Times New Roman" w:cs="Times New Roman"/>
        </w:rPr>
        <w:t>of :</w:t>
      </w:r>
      <w:proofErr w:type="gramEnd"/>
    </w:p>
    <w:p w14:paraId="5DB2E82F" w14:textId="77777777" w:rsidR="004D2767" w:rsidRPr="008960D7" w:rsidRDefault="004D2767" w:rsidP="008960D7">
      <w:pPr>
        <w:autoSpaceDE w:val="0"/>
        <w:autoSpaceDN w:val="0"/>
        <w:adjustRightInd w:val="0"/>
        <w:spacing w:after="0" w:line="276" w:lineRule="auto"/>
        <w:rPr>
          <w:rFonts w:ascii="Times New Roman" w:hAnsi="Times New Roman" w:cs="Times New Roman"/>
        </w:rPr>
      </w:pPr>
      <w:r w:rsidRPr="008960D7">
        <w:rPr>
          <w:rFonts w:ascii="Times New Roman" w:hAnsi="Times New Roman" w:cs="Times New Roman"/>
        </w:rPr>
        <w:t xml:space="preserve">(a) income received or deemed to be received in India during the previous year by or on behalf of such </w:t>
      </w:r>
      <w:proofErr w:type="gramStart"/>
      <w:r w:rsidRPr="008960D7">
        <w:rPr>
          <w:rFonts w:ascii="Times New Roman" w:hAnsi="Times New Roman" w:cs="Times New Roman"/>
        </w:rPr>
        <w:t>person ;</w:t>
      </w:r>
      <w:proofErr w:type="gramEnd"/>
      <w:r w:rsidRPr="008960D7">
        <w:rPr>
          <w:rFonts w:ascii="Times New Roman" w:hAnsi="Times New Roman" w:cs="Times New Roman"/>
        </w:rPr>
        <w:t xml:space="preserve"> or</w:t>
      </w:r>
    </w:p>
    <w:p w14:paraId="338235D5" w14:textId="77777777" w:rsidR="004D2767" w:rsidRPr="008960D7" w:rsidRDefault="004D2767" w:rsidP="008960D7">
      <w:pPr>
        <w:autoSpaceDE w:val="0"/>
        <w:autoSpaceDN w:val="0"/>
        <w:adjustRightInd w:val="0"/>
        <w:spacing w:after="0" w:line="276" w:lineRule="auto"/>
        <w:rPr>
          <w:rFonts w:ascii="Times New Roman" w:hAnsi="Times New Roman" w:cs="Times New Roman"/>
        </w:rPr>
      </w:pPr>
      <w:r w:rsidRPr="008960D7">
        <w:rPr>
          <w:rFonts w:ascii="Times New Roman" w:hAnsi="Times New Roman" w:cs="Times New Roman"/>
        </w:rPr>
        <w:t xml:space="preserve">(b) income which accrues or arises or is deemed to accrue or arise to him in India during the previous </w:t>
      </w:r>
      <w:proofErr w:type="gramStart"/>
      <w:r w:rsidRPr="008960D7">
        <w:rPr>
          <w:rFonts w:ascii="Times New Roman" w:hAnsi="Times New Roman" w:cs="Times New Roman"/>
        </w:rPr>
        <w:t>year ;</w:t>
      </w:r>
      <w:proofErr w:type="gramEnd"/>
      <w:r w:rsidRPr="008960D7">
        <w:rPr>
          <w:rFonts w:ascii="Times New Roman" w:hAnsi="Times New Roman" w:cs="Times New Roman"/>
        </w:rPr>
        <w:t xml:space="preserve"> or</w:t>
      </w:r>
    </w:p>
    <w:p w14:paraId="2557EF4B" w14:textId="77777777" w:rsidR="004D2767" w:rsidRPr="008960D7" w:rsidRDefault="004D2767" w:rsidP="008960D7">
      <w:pPr>
        <w:autoSpaceDE w:val="0"/>
        <w:autoSpaceDN w:val="0"/>
        <w:adjustRightInd w:val="0"/>
        <w:spacing w:after="0" w:line="276" w:lineRule="auto"/>
        <w:rPr>
          <w:rFonts w:ascii="Times New Roman" w:hAnsi="Times New Roman" w:cs="Times New Roman"/>
        </w:rPr>
      </w:pPr>
      <w:r w:rsidRPr="008960D7">
        <w:rPr>
          <w:rFonts w:ascii="Times New Roman" w:hAnsi="Times New Roman" w:cs="Times New Roman"/>
        </w:rPr>
        <w:t>(c) income which accrues or arises to him during the previous year outside India from a business controlled in or profession set up in India.</w:t>
      </w:r>
    </w:p>
    <w:p w14:paraId="3983CB97" w14:textId="77777777" w:rsidR="004D2767" w:rsidRPr="008960D7" w:rsidRDefault="004D2767" w:rsidP="008960D7">
      <w:pPr>
        <w:autoSpaceDE w:val="0"/>
        <w:autoSpaceDN w:val="0"/>
        <w:adjustRightInd w:val="0"/>
        <w:spacing w:after="0" w:line="276" w:lineRule="auto"/>
        <w:rPr>
          <w:rFonts w:ascii="Times New Roman" w:hAnsi="Times New Roman" w:cs="Times New Roman"/>
          <w:b/>
          <w:bCs/>
          <w:i/>
          <w:iCs/>
        </w:rPr>
      </w:pPr>
      <w:r w:rsidRPr="008960D7">
        <w:rPr>
          <w:rFonts w:ascii="Times New Roman" w:hAnsi="Times New Roman" w:cs="Times New Roman"/>
          <w:b/>
          <w:bCs/>
        </w:rPr>
        <w:lastRenderedPageBreak/>
        <w:t xml:space="preserve">C. Scope of total income of non-resident assessee </w:t>
      </w:r>
      <w:r w:rsidRPr="008960D7">
        <w:rPr>
          <w:rFonts w:ascii="Times New Roman" w:hAnsi="Times New Roman" w:cs="Times New Roman"/>
          <w:b/>
          <w:bCs/>
          <w:i/>
          <w:iCs/>
        </w:rPr>
        <w:t>[Section 5(2)</w:t>
      </w:r>
      <w:proofErr w:type="gramStart"/>
      <w:r w:rsidRPr="008960D7">
        <w:rPr>
          <w:rFonts w:ascii="Times New Roman" w:hAnsi="Times New Roman" w:cs="Times New Roman"/>
          <w:b/>
          <w:bCs/>
          <w:i/>
          <w:iCs/>
        </w:rPr>
        <w:t>] :</w:t>
      </w:r>
      <w:proofErr w:type="gramEnd"/>
    </w:p>
    <w:p w14:paraId="1026344E" w14:textId="77777777" w:rsidR="004D2767" w:rsidRPr="008960D7" w:rsidRDefault="004D2767" w:rsidP="008960D7">
      <w:pPr>
        <w:autoSpaceDE w:val="0"/>
        <w:autoSpaceDN w:val="0"/>
        <w:adjustRightInd w:val="0"/>
        <w:spacing w:after="0" w:line="276" w:lineRule="auto"/>
        <w:rPr>
          <w:rFonts w:ascii="Times New Roman" w:hAnsi="Times New Roman" w:cs="Times New Roman"/>
        </w:rPr>
      </w:pPr>
      <w:r w:rsidRPr="008960D7">
        <w:rPr>
          <w:rFonts w:ascii="Times New Roman" w:hAnsi="Times New Roman" w:cs="Times New Roman"/>
        </w:rPr>
        <w:t xml:space="preserve">The incidence of tax or scope of total income of an assessee who is a non-resident, would, under Section 5(2), consist </w:t>
      </w:r>
      <w:proofErr w:type="gramStart"/>
      <w:r w:rsidRPr="008960D7">
        <w:rPr>
          <w:rFonts w:ascii="Times New Roman" w:hAnsi="Times New Roman" w:cs="Times New Roman"/>
        </w:rPr>
        <w:t>of :</w:t>
      </w:r>
      <w:proofErr w:type="gramEnd"/>
    </w:p>
    <w:p w14:paraId="24B13CA6" w14:textId="77777777" w:rsidR="004D2767" w:rsidRPr="008960D7" w:rsidRDefault="004D2767" w:rsidP="008960D7">
      <w:pPr>
        <w:autoSpaceDE w:val="0"/>
        <w:autoSpaceDN w:val="0"/>
        <w:adjustRightInd w:val="0"/>
        <w:spacing w:after="0" w:line="276" w:lineRule="auto"/>
        <w:rPr>
          <w:rFonts w:ascii="Times New Roman" w:hAnsi="Times New Roman" w:cs="Times New Roman"/>
        </w:rPr>
      </w:pPr>
      <w:r w:rsidRPr="008960D7">
        <w:rPr>
          <w:rFonts w:ascii="Times New Roman" w:hAnsi="Times New Roman" w:cs="Times New Roman"/>
        </w:rPr>
        <w:t xml:space="preserve">(a) income which is received or is deemed to be received in India during the previous year by or on behalf of such </w:t>
      </w:r>
      <w:proofErr w:type="gramStart"/>
      <w:r w:rsidRPr="008960D7">
        <w:rPr>
          <w:rFonts w:ascii="Times New Roman" w:hAnsi="Times New Roman" w:cs="Times New Roman"/>
        </w:rPr>
        <w:t>person ;</w:t>
      </w:r>
      <w:proofErr w:type="gramEnd"/>
      <w:r w:rsidRPr="008960D7">
        <w:rPr>
          <w:rFonts w:ascii="Times New Roman" w:hAnsi="Times New Roman" w:cs="Times New Roman"/>
        </w:rPr>
        <w:t xml:space="preserve"> or</w:t>
      </w:r>
    </w:p>
    <w:p w14:paraId="3E707B81" w14:textId="6F57459A" w:rsidR="004D2767" w:rsidRPr="008960D7" w:rsidRDefault="004D2767" w:rsidP="008960D7">
      <w:pPr>
        <w:autoSpaceDE w:val="0"/>
        <w:autoSpaceDN w:val="0"/>
        <w:adjustRightInd w:val="0"/>
        <w:spacing w:after="0" w:line="276" w:lineRule="auto"/>
        <w:rPr>
          <w:rFonts w:ascii="Times New Roman" w:hAnsi="Times New Roman" w:cs="Times New Roman"/>
        </w:rPr>
      </w:pPr>
      <w:r w:rsidRPr="008960D7">
        <w:rPr>
          <w:rFonts w:ascii="Times New Roman" w:hAnsi="Times New Roman" w:cs="Times New Roman"/>
        </w:rPr>
        <w:t>(b) income which accrues or arises or is deemed to accrue or arise to him in India during the previous year.</w:t>
      </w:r>
    </w:p>
    <w:p w14:paraId="02161F62" w14:textId="424AE343" w:rsidR="004D2767" w:rsidRPr="008960D7" w:rsidRDefault="004D2767" w:rsidP="008960D7">
      <w:pPr>
        <w:autoSpaceDE w:val="0"/>
        <w:autoSpaceDN w:val="0"/>
        <w:adjustRightInd w:val="0"/>
        <w:spacing w:after="0" w:line="276" w:lineRule="auto"/>
        <w:jc w:val="center"/>
        <w:rPr>
          <w:rFonts w:ascii="Times New Roman" w:hAnsi="Times New Roman" w:cs="Times New Roman"/>
        </w:rPr>
      </w:pPr>
      <w:r w:rsidRPr="008960D7">
        <w:rPr>
          <w:rFonts w:ascii="Times New Roman" w:hAnsi="Times New Roman" w:cs="Times New Roman"/>
          <w:b/>
          <w:bCs/>
        </w:rPr>
        <w:t xml:space="preserve">Picture at a </w:t>
      </w:r>
      <w:proofErr w:type="gramStart"/>
      <w:r w:rsidRPr="008960D7">
        <w:rPr>
          <w:rFonts w:ascii="Times New Roman" w:hAnsi="Times New Roman" w:cs="Times New Roman"/>
          <w:b/>
          <w:bCs/>
        </w:rPr>
        <w:t>glance</w:t>
      </w:r>
      <w:r w:rsidRPr="008960D7">
        <w:rPr>
          <w:rFonts w:ascii="Times New Roman" w:hAnsi="Times New Roman" w:cs="Times New Roman"/>
        </w:rPr>
        <w:t xml:space="preserve"> :</w:t>
      </w:r>
      <w:proofErr w:type="gramEnd"/>
    </w:p>
    <w:tbl>
      <w:tblPr>
        <w:tblStyle w:val="TableGrid"/>
        <w:tblW w:w="0" w:type="auto"/>
        <w:tblLook w:val="04A0" w:firstRow="1" w:lastRow="0" w:firstColumn="1" w:lastColumn="0" w:noHBand="0" w:noVBand="1"/>
      </w:tblPr>
      <w:tblGrid>
        <w:gridCol w:w="5098"/>
        <w:gridCol w:w="1276"/>
        <w:gridCol w:w="1276"/>
        <w:gridCol w:w="1366"/>
      </w:tblGrid>
      <w:tr w:rsidR="0092297C" w:rsidRPr="008960D7" w14:paraId="4CECADB3" w14:textId="77777777" w:rsidTr="00253C77">
        <w:tc>
          <w:tcPr>
            <w:tcW w:w="5098" w:type="dxa"/>
            <w:shd w:val="clear" w:color="auto" w:fill="F2F2F2" w:themeFill="background1" w:themeFillShade="F2"/>
          </w:tcPr>
          <w:p w14:paraId="77B0E7E1" w14:textId="77777777" w:rsidR="0092297C" w:rsidRPr="008960D7" w:rsidRDefault="0092297C" w:rsidP="008960D7">
            <w:pPr>
              <w:spacing w:line="276" w:lineRule="auto"/>
              <w:jc w:val="center"/>
              <w:rPr>
                <w:rFonts w:ascii="Times New Roman" w:hAnsi="Times New Roman" w:cs="Times New Roman"/>
              </w:rPr>
            </w:pPr>
            <w:r w:rsidRPr="008960D7">
              <w:rPr>
                <w:rFonts w:ascii="Times New Roman" w:hAnsi="Times New Roman" w:cs="Times New Roman"/>
              </w:rPr>
              <w:t>Income</w:t>
            </w:r>
          </w:p>
        </w:tc>
        <w:tc>
          <w:tcPr>
            <w:tcW w:w="1276" w:type="dxa"/>
            <w:shd w:val="clear" w:color="auto" w:fill="F2F2F2" w:themeFill="background1" w:themeFillShade="F2"/>
          </w:tcPr>
          <w:p w14:paraId="58BC8831" w14:textId="77777777" w:rsidR="0092297C" w:rsidRPr="008960D7" w:rsidRDefault="0092297C" w:rsidP="008960D7">
            <w:pPr>
              <w:spacing w:line="276" w:lineRule="auto"/>
              <w:rPr>
                <w:rFonts w:ascii="Times New Roman" w:hAnsi="Times New Roman" w:cs="Times New Roman"/>
              </w:rPr>
            </w:pPr>
            <w:r w:rsidRPr="008960D7">
              <w:rPr>
                <w:rFonts w:ascii="Times New Roman" w:hAnsi="Times New Roman" w:cs="Times New Roman"/>
              </w:rPr>
              <w:t>Resident and ordinarily resident</w:t>
            </w:r>
          </w:p>
        </w:tc>
        <w:tc>
          <w:tcPr>
            <w:tcW w:w="1276" w:type="dxa"/>
            <w:shd w:val="clear" w:color="auto" w:fill="F2F2F2" w:themeFill="background1" w:themeFillShade="F2"/>
          </w:tcPr>
          <w:p w14:paraId="53C1978A" w14:textId="77777777" w:rsidR="0092297C" w:rsidRPr="008960D7" w:rsidRDefault="0092297C" w:rsidP="008960D7">
            <w:pPr>
              <w:spacing w:line="276" w:lineRule="auto"/>
              <w:rPr>
                <w:rFonts w:ascii="Times New Roman" w:hAnsi="Times New Roman" w:cs="Times New Roman"/>
              </w:rPr>
            </w:pPr>
            <w:r w:rsidRPr="008960D7">
              <w:rPr>
                <w:rFonts w:ascii="Times New Roman" w:hAnsi="Times New Roman" w:cs="Times New Roman"/>
              </w:rPr>
              <w:t xml:space="preserve">Resident but not ordinarily resident </w:t>
            </w:r>
          </w:p>
        </w:tc>
        <w:tc>
          <w:tcPr>
            <w:tcW w:w="1366" w:type="dxa"/>
            <w:shd w:val="clear" w:color="auto" w:fill="F2F2F2" w:themeFill="background1" w:themeFillShade="F2"/>
          </w:tcPr>
          <w:p w14:paraId="44DF7DDF" w14:textId="77777777" w:rsidR="0092297C" w:rsidRPr="008960D7" w:rsidRDefault="0092297C" w:rsidP="008960D7">
            <w:pPr>
              <w:spacing w:line="276" w:lineRule="auto"/>
              <w:rPr>
                <w:rFonts w:ascii="Times New Roman" w:hAnsi="Times New Roman" w:cs="Times New Roman"/>
              </w:rPr>
            </w:pPr>
            <w:r w:rsidRPr="008960D7">
              <w:rPr>
                <w:rFonts w:ascii="Times New Roman" w:hAnsi="Times New Roman" w:cs="Times New Roman"/>
              </w:rPr>
              <w:t xml:space="preserve">Non-resident </w:t>
            </w:r>
          </w:p>
        </w:tc>
      </w:tr>
      <w:tr w:rsidR="0092297C" w:rsidRPr="008960D7" w14:paraId="57847A03" w14:textId="77777777" w:rsidTr="00253C77">
        <w:tc>
          <w:tcPr>
            <w:tcW w:w="5098" w:type="dxa"/>
          </w:tcPr>
          <w:p w14:paraId="2ED09621" w14:textId="77777777" w:rsidR="0092297C" w:rsidRPr="008960D7" w:rsidRDefault="0092297C" w:rsidP="008960D7">
            <w:pPr>
              <w:autoSpaceDE w:val="0"/>
              <w:autoSpaceDN w:val="0"/>
              <w:adjustRightInd w:val="0"/>
              <w:spacing w:line="276" w:lineRule="auto"/>
              <w:rPr>
                <w:rFonts w:ascii="Times New Roman" w:hAnsi="Times New Roman" w:cs="Times New Roman"/>
              </w:rPr>
            </w:pPr>
            <w:r w:rsidRPr="008960D7">
              <w:rPr>
                <w:rFonts w:ascii="Times New Roman" w:hAnsi="Times New Roman" w:cs="Times New Roman"/>
              </w:rPr>
              <w:t xml:space="preserve">Income received in India or deemed to be received in India —whether accrued </w:t>
            </w:r>
            <w:proofErr w:type="gramStart"/>
            <w:r w:rsidRPr="008960D7">
              <w:rPr>
                <w:rFonts w:ascii="Times New Roman" w:hAnsi="Times New Roman" w:cs="Times New Roman"/>
              </w:rPr>
              <w:t>in  India</w:t>
            </w:r>
            <w:proofErr w:type="gramEnd"/>
            <w:r w:rsidRPr="008960D7">
              <w:rPr>
                <w:rFonts w:ascii="Times New Roman" w:hAnsi="Times New Roman" w:cs="Times New Roman"/>
              </w:rPr>
              <w:t xml:space="preserve"> or accrued outside India.</w:t>
            </w:r>
          </w:p>
        </w:tc>
        <w:tc>
          <w:tcPr>
            <w:tcW w:w="1276" w:type="dxa"/>
          </w:tcPr>
          <w:p w14:paraId="131C2B42" w14:textId="77777777" w:rsidR="0092297C" w:rsidRPr="008960D7" w:rsidRDefault="0092297C" w:rsidP="008960D7">
            <w:pPr>
              <w:spacing w:line="276" w:lineRule="auto"/>
              <w:rPr>
                <w:rFonts w:ascii="Times New Roman" w:hAnsi="Times New Roman" w:cs="Times New Roman"/>
              </w:rPr>
            </w:pPr>
            <w:r w:rsidRPr="008960D7">
              <w:rPr>
                <w:rFonts w:ascii="Times New Roman" w:hAnsi="Times New Roman" w:cs="Times New Roman"/>
              </w:rPr>
              <w:t xml:space="preserve">Taxable </w:t>
            </w:r>
          </w:p>
        </w:tc>
        <w:tc>
          <w:tcPr>
            <w:tcW w:w="1276" w:type="dxa"/>
          </w:tcPr>
          <w:p w14:paraId="3AB45074" w14:textId="77777777" w:rsidR="0092297C" w:rsidRPr="008960D7" w:rsidRDefault="0092297C" w:rsidP="008960D7">
            <w:pPr>
              <w:spacing w:line="276" w:lineRule="auto"/>
              <w:rPr>
                <w:rFonts w:ascii="Times New Roman" w:hAnsi="Times New Roman" w:cs="Times New Roman"/>
              </w:rPr>
            </w:pPr>
            <w:r w:rsidRPr="008960D7">
              <w:rPr>
                <w:rFonts w:ascii="Times New Roman" w:hAnsi="Times New Roman" w:cs="Times New Roman"/>
              </w:rPr>
              <w:t>Taxable</w:t>
            </w:r>
          </w:p>
        </w:tc>
        <w:tc>
          <w:tcPr>
            <w:tcW w:w="1366" w:type="dxa"/>
          </w:tcPr>
          <w:p w14:paraId="327F44F0" w14:textId="77777777" w:rsidR="0092297C" w:rsidRPr="008960D7" w:rsidRDefault="0092297C" w:rsidP="008960D7">
            <w:pPr>
              <w:spacing w:line="276" w:lineRule="auto"/>
              <w:rPr>
                <w:rFonts w:ascii="Times New Roman" w:hAnsi="Times New Roman" w:cs="Times New Roman"/>
              </w:rPr>
            </w:pPr>
            <w:r w:rsidRPr="008960D7">
              <w:rPr>
                <w:rFonts w:ascii="Times New Roman" w:hAnsi="Times New Roman" w:cs="Times New Roman"/>
              </w:rPr>
              <w:t>Taxable</w:t>
            </w:r>
          </w:p>
        </w:tc>
      </w:tr>
      <w:tr w:rsidR="0092297C" w:rsidRPr="008960D7" w14:paraId="53C8B51C" w14:textId="77777777" w:rsidTr="00253C77">
        <w:tc>
          <w:tcPr>
            <w:tcW w:w="5098" w:type="dxa"/>
          </w:tcPr>
          <w:p w14:paraId="1049A23B" w14:textId="77777777" w:rsidR="0092297C" w:rsidRPr="008960D7" w:rsidRDefault="0092297C" w:rsidP="008960D7">
            <w:pPr>
              <w:autoSpaceDE w:val="0"/>
              <w:autoSpaceDN w:val="0"/>
              <w:adjustRightInd w:val="0"/>
              <w:spacing w:line="276" w:lineRule="auto"/>
              <w:rPr>
                <w:rFonts w:ascii="Times New Roman" w:hAnsi="Times New Roman" w:cs="Times New Roman"/>
              </w:rPr>
            </w:pPr>
            <w:r w:rsidRPr="008960D7">
              <w:rPr>
                <w:rFonts w:ascii="Times New Roman" w:hAnsi="Times New Roman" w:cs="Times New Roman"/>
              </w:rPr>
              <w:t xml:space="preserve">Income accruing or arising in India or deemed to arise or accrue in India — </w:t>
            </w:r>
            <w:proofErr w:type="gramStart"/>
            <w:r w:rsidRPr="008960D7">
              <w:rPr>
                <w:rFonts w:ascii="Times New Roman" w:hAnsi="Times New Roman" w:cs="Times New Roman"/>
              </w:rPr>
              <w:t>whether  received</w:t>
            </w:r>
            <w:proofErr w:type="gramEnd"/>
            <w:r w:rsidRPr="008960D7">
              <w:rPr>
                <w:rFonts w:ascii="Times New Roman" w:hAnsi="Times New Roman" w:cs="Times New Roman"/>
              </w:rPr>
              <w:t xml:space="preserve"> in India or received outside India.</w:t>
            </w:r>
          </w:p>
        </w:tc>
        <w:tc>
          <w:tcPr>
            <w:tcW w:w="1276" w:type="dxa"/>
          </w:tcPr>
          <w:p w14:paraId="73E15C71" w14:textId="77777777" w:rsidR="0092297C" w:rsidRPr="008960D7" w:rsidRDefault="0092297C" w:rsidP="008960D7">
            <w:pPr>
              <w:spacing w:line="276" w:lineRule="auto"/>
              <w:rPr>
                <w:rFonts w:ascii="Times New Roman" w:hAnsi="Times New Roman" w:cs="Times New Roman"/>
              </w:rPr>
            </w:pPr>
            <w:r w:rsidRPr="008960D7">
              <w:rPr>
                <w:rFonts w:ascii="Times New Roman" w:hAnsi="Times New Roman" w:cs="Times New Roman"/>
              </w:rPr>
              <w:t>Taxable</w:t>
            </w:r>
          </w:p>
        </w:tc>
        <w:tc>
          <w:tcPr>
            <w:tcW w:w="1276" w:type="dxa"/>
          </w:tcPr>
          <w:p w14:paraId="27A43EEF" w14:textId="77777777" w:rsidR="0092297C" w:rsidRPr="008960D7" w:rsidRDefault="0092297C" w:rsidP="008960D7">
            <w:pPr>
              <w:spacing w:line="276" w:lineRule="auto"/>
              <w:rPr>
                <w:rFonts w:ascii="Times New Roman" w:hAnsi="Times New Roman" w:cs="Times New Roman"/>
              </w:rPr>
            </w:pPr>
            <w:r w:rsidRPr="008960D7">
              <w:rPr>
                <w:rFonts w:ascii="Times New Roman" w:hAnsi="Times New Roman" w:cs="Times New Roman"/>
              </w:rPr>
              <w:t>Taxable</w:t>
            </w:r>
          </w:p>
        </w:tc>
        <w:tc>
          <w:tcPr>
            <w:tcW w:w="1366" w:type="dxa"/>
          </w:tcPr>
          <w:p w14:paraId="630F0F3E" w14:textId="77777777" w:rsidR="0092297C" w:rsidRPr="008960D7" w:rsidRDefault="0092297C" w:rsidP="008960D7">
            <w:pPr>
              <w:spacing w:line="276" w:lineRule="auto"/>
              <w:rPr>
                <w:rFonts w:ascii="Times New Roman" w:hAnsi="Times New Roman" w:cs="Times New Roman"/>
              </w:rPr>
            </w:pPr>
            <w:r w:rsidRPr="008960D7">
              <w:rPr>
                <w:rFonts w:ascii="Times New Roman" w:hAnsi="Times New Roman" w:cs="Times New Roman"/>
              </w:rPr>
              <w:t>Taxable</w:t>
            </w:r>
          </w:p>
        </w:tc>
      </w:tr>
      <w:tr w:rsidR="0092297C" w:rsidRPr="008960D7" w14:paraId="020703D6" w14:textId="77777777" w:rsidTr="00253C77">
        <w:tc>
          <w:tcPr>
            <w:tcW w:w="5098" w:type="dxa"/>
          </w:tcPr>
          <w:p w14:paraId="55D8C91D" w14:textId="77777777" w:rsidR="0092297C" w:rsidRPr="008960D7" w:rsidRDefault="0092297C" w:rsidP="008960D7">
            <w:pPr>
              <w:autoSpaceDE w:val="0"/>
              <w:autoSpaceDN w:val="0"/>
              <w:adjustRightInd w:val="0"/>
              <w:spacing w:line="276" w:lineRule="auto"/>
              <w:rPr>
                <w:rFonts w:ascii="Times New Roman" w:hAnsi="Times New Roman" w:cs="Times New Roman"/>
              </w:rPr>
            </w:pPr>
            <w:r w:rsidRPr="008960D7">
              <w:rPr>
                <w:rFonts w:ascii="Times New Roman" w:hAnsi="Times New Roman" w:cs="Times New Roman"/>
              </w:rPr>
              <w:t>Income accruing or arising outside India from a business or profession set up in or controlled from India.</w:t>
            </w:r>
          </w:p>
        </w:tc>
        <w:tc>
          <w:tcPr>
            <w:tcW w:w="1276" w:type="dxa"/>
          </w:tcPr>
          <w:p w14:paraId="78A8447C" w14:textId="77777777" w:rsidR="0092297C" w:rsidRPr="008960D7" w:rsidRDefault="0092297C" w:rsidP="008960D7">
            <w:pPr>
              <w:spacing w:line="276" w:lineRule="auto"/>
              <w:rPr>
                <w:rFonts w:ascii="Times New Roman" w:hAnsi="Times New Roman" w:cs="Times New Roman"/>
              </w:rPr>
            </w:pPr>
            <w:r w:rsidRPr="008960D7">
              <w:rPr>
                <w:rFonts w:ascii="Times New Roman" w:hAnsi="Times New Roman" w:cs="Times New Roman"/>
              </w:rPr>
              <w:t>Taxable</w:t>
            </w:r>
          </w:p>
        </w:tc>
        <w:tc>
          <w:tcPr>
            <w:tcW w:w="1276" w:type="dxa"/>
          </w:tcPr>
          <w:p w14:paraId="6A5838EA" w14:textId="77777777" w:rsidR="0092297C" w:rsidRPr="008960D7" w:rsidRDefault="0092297C" w:rsidP="008960D7">
            <w:pPr>
              <w:spacing w:line="276" w:lineRule="auto"/>
              <w:rPr>
                <w:rFonts w:ascii="Times New Roman" w:hAnsi="Times New Roman" w:cs="Times New Roman"/>
              </w:rPr>
            </w:pPr>
            <w:r w:rsidRPr="008960D7">
              <w:rPr>
                <w:rFonts w:ascii="Times New Roman" w:hAnsi="Times New Roman" w:cs="Times New Roman"/>
              </w:rPr>
              <w:t>Taxable</w:t>
            </w:r>
          </w:p>
        </w:tc>
        <w:tc>
          <w:tcPr>
            <w:tcW w:w="1366" w:type="dxa"/>
          </w:tcPr>
          <w:p w14:paraId="558C4A30" w14:textId="77777777" w:rsidR="0092297C" w:rsidRPr="008960D7" w:rsidRDefault="0092297C" w:rsidP="008960D7">
            <w:pPr>
              <w:spacing w:line="276" w:lineRule="auto"/>
              <w:rPr>
                <w:rFonts w:ascii="Times New Roman" w:hAnsi="Times New Roman" w:cs="Times New Roman"/>
              </w:rPr>
            </w:pPr>
            <w:r w:rsidRPr="008960D7">
              <w:rPr>
                <w:rFonts w:ascii="Times New Roman" w:hAnsi="Times New Roman" w:cs="Times New Roman"/>
              </w:rPr>
              <w:t>Not taxable</w:t>
            </w:r>
          </w:p>
        </w:tc>
      </w:tr>
      <w:tr w:rsidR="0092297C" w:rsidRPr="008960D7" w14:paraId="7FF56B01" w14:textId="77777777" w:rsidTr="00253C77">
        <w:tc>
          <w:tcPr>
            <w:tcW w:w="5098" w:type="dxa"/>
          </w:tcPr>
          <w:p w14:paraId="622AC789" w14:textId="77777777" w:rsidR="0092297C" w:rsidRPr="008960D7" w:rsidRDefault="0092297C" w:rsidP="008960D7">
            <w:pPr>
              <w:autoSpaceDE w:val="0"/>
              <w:autoSpaceDN w:val="0"/>
              <w:adjustRightInd w:val="0"/>
              <w:spacing w:line="276" w:lineRule="auto"/>
              <w:rPr>
                <w:rFonts w:ascii="Times New Roman" w:hAnsi="Times New Roman" w:cs="Times New Roman"/>
              </w:rPr>
            </w:pPr>
            <w:r w:rsidRPr="008960D7">
              <w:rPr>
                <w:rFonts w:ascii="Times New Roman" w:hAnsi="Times New Roman" w:cs="Times New Roman"/>
              </w:rPr>
              <w:t xml:space="preserve">Income accruing or arising outside India from a business controlled from outside India or </w:t>
            </w:r>
            <w:proofErr w:type="gramStart"/>
            <w:r w:rsidRPr="008960D7">
              <w:rPr>
                <w:rFonts w:ascii="Times New Roman" w:hAnsi="Times New Roman" w:cs="Times New Roman"/>
              </w:rPr>
              <w:t>a  profession</w:t>
            </w:r>
            <w:proofErr w:type="gramEnd"/>
            <w:r w:rsidRPr="008960D7">
              <w:rPr>
                <w:rFonts w:ascii="Times New Roman" w:hAnsi="Times New Roman" w:cs="Times New Roman"/>
              </w:rPr>
              <w:t xml:space="preserve"> set up outside India.</w:t>
            </w:r>
          </w:p>
        </w:tc>
        <w:tc>
          <w:tcPr>
            <w:tcW w:w="1276" w:type="dxa"/>
          </w:tcPr>
          <w:p w14:paraId="1E35C5B7" w14:textId="77777777" w:rsidR="0092297C" w:rsidRPr="008960D7" w:rsidRDefault="0092297C" w:rsidP="008960D7">
            <w:pPr>
              <w:spacing w:line="276" w:lineRule="auto"/>
              <w:rPr>
                <w:rFonts w:ascii="Times New Roman" w:hAnsi="Times New Roman" w:cs="Times New Roman"/>
              </w:rPr>
            </w:pPr>
            <w:r w:rsidRPr="008960D7">
              <w:rPr>
                <w:rFonts w:ascii="Times New Roman" w:hAnsi="Times New Roman" w:cs="Times New Roman"/>
              </w:rPr>
              <w:t>Taxable</w:t>
            </w:r>
          </w:p>
        </w:tc>
        <w:tc>
          <w:tcPr>
            <w:tcW w:w="1276" w:type="dxa"/>
          </w:tcPr>
          <w:p w14:paraId="0FEEBA07" w14:textId="77777777" w:rsidR="0092297C" w:rsidRPr="008960D7" w:rsidRDefault="0092297C" w:rsidP="008960D7">
            <w:pPr>
              <w:spacing w:line="276" w:lineRule="auto"/>
              <w:rPr>
                <w:rFonts w:ascii="Times New Roman" w:hAnsi="Times New Roman" w:cs="Times New Roman"/>
              </w:rPr>
            </w:pPr>
            <w:r w:rsidRPr="008960D7">
              <w:rPr>
                <w:rFonts w:ascii="Times New Roman" w:hAnsi="Times New Roman" w:cs="Times New Roman"/>
              </w:rPr>
              <w:t>Taxable</w:t>
            </w:r>
          </w:p>
        </w:tc>
        <w:tc>
          <w:tcPr>
            <w:tcW w:w="1366" w:type="dxa"/>
          </w:tcPr>
          <w:p w14:paraId="54634907" w14:textId="77777777" w:rsidR="0092297C" w:rsidRPr="008960D7" w:rsidRDefault="0092297C" w:rsidP="008960D7">
            <w:pPr>
              <w:spacing w:line="276" w:lineRule="auto"/>
              <w:rPr>
                <w:rFonts w:ascii="Times New Roman" w:hAnsi="Times New Roman" w:cs="Times New Roman"/>
              </w:rPr>
            </w:pPr>
            <w:r w:rsidRPr="008960D7">
              <w:rPr>
                <w:rFonts w:ascii="Times New Roman" w:hAnsi="Times New Roman" w:cs="Times New Roman"/>
              </w:rPr>
              <w:t>Not taxable</w:t>
            </w:r>
          </w:p>
        </w:tc>
      </w:tr>
      <w:tr w:rsidR="0092297C" w:rsidRPr="008960D7" w14:paraId="06555868" w14:textId="77777777" w:rsidTr="00253C77">
        <w:tc>
          <w:tcPr>
            <w:tcW w:w="5098" w:type="dxa"/>
          </w:tcPr>
          <w:p w14:paraId="051700ED" w14:textId="77777777" w:rsidR="0092297C" w:rsidRPr="008960D7" w:rsidRDefault="0092297C" w:rsidP="008960D7">
            <w:pPr>
              <w:autoSpaceDE w:val="0"/>
              <w:autoSpaceDN w:val="0"/>
              <w:adjustRightInd w:val="0"/>
              <w:spacing w:line="276" w:lineRule="auto"/>
              <w:rPr>
                <w:rFonts w:ascii="Times New Roman" w:hAnsi="Times New Roman" w:cs="Times New Roman"/>
              </w:rPr>
            </w:pPr>
            <w:r w:rsidRPr="008960D7">
              <w:rPr>
                <w:rFonts w:ascii="Times New Roman" w:hAnsi="Times New Roman" w:cs="Times New Roman"/>
              </w:rPr>
              <w:t>Income received outside India and subsequently remitted to India — whether taxable at the time of remittance.</w:t>
            </w:r>
          </w:p>
        </w:tc>
        <w:tc>
          <w:tcPr>
            <w:tcW w:w="1276" w:type="dxa"/>
          </w:tcPr>
          <w:p w14:paraId="5E8B2570" w14:textId="77777777" w:rsidR="0092297C" w:rsidRPr="008960D7" w:rsidRDefault="0092297C" w:rsidP="008960D7">
            <w:pPr>
              <w:spacing w:line="276" w:lineRule="auto"/>
              <w:rPr>
                <w:rFonts w:ascii="Times New Roman" w:hAnsi="Times New Roman" w:cs="Times New Roman"/>
              </w:rPr>
            </w:pPr>
            <w:r w:rsidRPr="008960D7">
              <w:rPr>
                <w:rFonts w:ascii="Times New Roman" w:hAnsi="Times New Roman" w:cs="Times New Roman"/>
              </w:rPr>
              <w:t>Taxable</w:t>
            </w:r>
          </w:p>
        </w:tc>
        <w:tc>
          <w:tcPr>
            <w:tcW w:w="1276" w:type="dxa"/>
          </w:tcPr>
          <w:p w14:paraId="1B283360" w14:textId="77777777" w:rsidR="0092297C" w:rsidRPr="008960D7" w:rsidRDefault="0092297C" w:rsidP="008960D7">
            <w:pPr>
              <w:spacing w:line="276" w:lineRule="auto"/>
              <w:rPr>
                <w:rFonts w:ascii="Times New Roman" w:hAnsi="Times New Roman" w:cs="Times New Roman"/>
              </w:rPr>
            </w:pPr>
            <w:r w:rsidRPr="008960D7">
              <w:rPr>
                <w:rFonts w:ascii="Times New Roman" w:hAnsi="Times New Roman" w:cs="Times New Roman"/>
              </w:rPr>
              <w:t>Not taxable</w:t>
            </w:r>
          </w:p>
        </w:tc>
        <w:tc>
          <w:tcPr>
            <w:tcW w:w="1366" w:type="dxa"/>
          </w:tcPr>
          <w:p w14:paraId="70479CC0" w14:textId="77777777" w:rsidR="0092297C" w:rsidRPr="008960D7" w:rsidRDefault="0092297C" w:rsidP="008960D7">
            <w:pPr>
              <w:spacing w:line="276" w:lineRule="auto"/>
              <w:rPr>
                <w:rFonts w:ascii="Times New Roman" w:hAnsi="Times New Roman" w:cs="Times New Roman"/>
              </w:rPr>
            </w:pPr>
            <w:r w:rsidRPr="008960D7">
              <w:rPr>
                <w:rFonts w:ascii="Times New Roman" w:hAnsi="Times New Roman" w:cs="Times New Roman"/>
              </w:rPr>
              <w:t>Not taxable</w:t>
            </w:r>
          </w:p>
        </w:tc>
      </w:tr>
    </w:tbl>
    <w:p w14:paraId="29199843" w14:textId="55F3101D" w:rsidR="004D2767" w:rsidRPr="008960D7" w:rsidRDefault="004D2767" w:rsidP="008960D7">
      <w:pPr>
        <w:autoSpaceDE w:val="0"/>
        <w:autoSpaceDN w:val="0"/>
        <w:adjustRightInd w:val="0"/>
        <w:spacing w:after="0" w:line="276" w:lineRule="auto"/>
        <w:rPr>
          <w:rFonts w:ascii="Times New Roman" w:hAnsi="Times New Roman" w:cs="Times New Roman"/>
        </w:rPr>
      </w:pPr>
    </w:p>
    <w:p w14:paraId="14145AFB" w14:textId="02FB8B26" w:rsidR="00370622" w:rsidRPr="008960D7" w:rsidRDefault="00A91FBE" w:rsidP="008960D7">
      <w:pPr>
        <w:autoSpaceDE w:val="0"/>
        <w:autoSpaceDN w:val="0"/>
        <w:adjustRightInd w:val="0"/>
        <w:spacing w:after="0" w:line="276" w:lineRule="auto"/>
        <w:rPr>
          <w:rFonts w:ascii="Times New Roman" w:eastAsia="ZapfDingbats" w:hAnsi="Times New Roman" w:cs="Times New Roman"/>
          <w:b/>
          <w:bCs/>
        </w:rPr>
      </w:pPr>
      <w:r w:rsidRPr="008960D7">
        <w:rPr>
          <w:rFonts w:ascii="Times New Roman" w:eastAsia="ZapfDingbats" w:hAnsi="Times New Roman" w:cs="Times New Roman"/>
          <w:b/>
          <w:bCs/>
        </w:rPr>
        <w:t xml:space="preserve">Given the rules for the determination of the residential status of different types of assessees, let us </w:t>
      </w:r>
      <w:proofErr w:type="gramStart"/>
      <w:r w:rsidRPr="008960D7">
        <w:rPr>
          <w:rFonts w:ascii="Times New Roman" w:eastAsia="ZapfDingbats" w:hAnsi="Times New Roman" w:cs="Times New Roman"/>
          <w:b/>
          <w:bCs/>
        </w:rPr>
        <w:t>proceeded</w:t>
      </w:r>
      <w:proofErr w:type="gramEnd"/>
      <w:r w:rsidRPr="008960D7">
        <w:rPr>
          <w:rFonts w:ascii="Times New Roman" w:eastAsia="ZapfDingbats" w:hAnsi="Times New Roman" w:cs="Times New Roman"/>
          <w:b/>
          <w:bCs/>
        </w:rPr>
        <w:t xml:space="preserve"> to solve some numerical questions on the topic. </w:t>
      </w:r>
    </w:p>
    <w:p w14:paraId="26E62CAE" w14:textId="62615AB7" w:rsidR="006A308F" w:rsidRPr="008960D7" w:rsidRDefault="006A308F" w:rsidP="008960D7">
      <w:pPr>
        <w:autoSpaceDE w:val="0"/>
        <w:autoSpaceDN w:val="0"/>
        <w:adjustRightInd w:val="0"/>
        <w:spacing w:after="0" w:line="276" w:lineRule="auto"/>
        <w:rPr>
          <w:rFonts w:ascii="Times New Roman" w:hAnsi="Times New Roman" w:cs="Times New Roman"/>
        </w:rPr>
      </w:pPr>
      <w:r w:rsidRPr="008960D7">
        <w:rPr>
          <w:rFonts w:ascii="Times New Roman" w:eastAsia="ZapfDingbats" w:hAnsi="Times New Roman" w:cs="Times New Roman"/>
          <w:b/>
          <w:bCs/>
        </w:rPr>
        <w:t>Problem 1:</w:t>
      </w:r>
      <w:r w:rsidR="00461D08" w:rsidRPr="008960D7">
        <w:rPr>
          <w:rFonts w:ascii="Times New Roman" w:eastAsia="ZapfDingbats" w:hAnsi="Times New Roman" w:cs="Times New Roman"/>
        </w:rPr>
        <w:t xml:space="preserve"> </w:t>
      </w:r>
      <w:r w:rsidRPr="008960D7">
        <w:rPr>
          <w:rFonts w:ascii="Times New Roman" w:hAnsi="Times New Roman" w:cs="Times New Roman"/>
        </w:rPr>
        <w:t>Mr. Roy, a citizen of India, is employed with XYZ Ltd. at Kolkata. He left India for the f</w:t>
      </w:r>
      <w:r w:rsidR="00461D08" w:rsidRPr="008960D7">
        <w:rPr>
          <w:rFonts w:ascii="Times New Roman" w:hAnsi="Times New Roman" w:cs="Times New Roman"/>
        </w:rPr>
        <w:t>i</w:t>
      </w:r>
      <w:r w:rsidRPr="008960D7">
        <w:rPr>
          <w:rFonts w:ascii="Times New Roman" w:hAnsi="Times New Roman" w:cs="Times New Roman"/>
        </w:rPr>
        <w:t>rst time on June 30,</w:t>
      </w:r>
      <w:r w:rsidR="00461D08" w:rsidRPr="008960D7">
        <w:rPr>
          <w:rFonts w:ascii="Times New Roman" w:eastAsia="ZapfDingbats" w:hAnsi="Times New Roman" w:cs="Times New Roman"/>
        </w:rPr>
        <w:t xml:space="preserve"> </w:t>
      </w:r>
      <w:r w:rsidRPr="008960D7">
        <w:rPr>
          <w:rFonts w:ascii="Times New Roman" w:hAnsi="Times New Roman" w:cs="Times New Roman"/>
        </w:rPr>
        <w:t>201</w:t>
      </w:r>
      <w:r w:rsidR="008C583F" w:rsidRPr="008960D7">
        <w:rPr>
          <w:rFonts w:ascii="Times New Roman" w:hAnsi="Times New Roman" w:cs="Times New Roman"/>
        </w:rPr>
        <w:t>8</w:t>
      </w:r>
      <w:r w:rsidRPr="008960D7">
        <w:rPr>
          <w:rFonts w:ascii="Times New Roman" w:hAnsi="Times New Roman" w:cs="Times New Roman"/>
        </w:rPr>
        <w:t xml:space="preserve"> for the purpose of working on a project of his employer company in U.S.A. After completion of the</w:t>
      </w:r>
      <w:r w:rsidR="00461D08" w:rsidRPr="008960D7">
        <w:rPr>
          <w:rFonts w:ascii="Times New Roman" w:hAnsi="Times New Roman" w:cs="Times New Roman"/>
        </w:rPr>
        <w:t xml:space="preserve"> </w:t>
      </w:r>
      <w:r w:rsidRPr="008960D7">
        <w:rPr>
          <w:rFonts w:ascii="Times New Roman" w:hAnsi="Times New Roman" w:cs="Times New Roman"/>
        </w:rPr>
        <w:t>project he came back to Kolkata on January 1, 20</w:t>
      </w:r>
      <w:r w:rsidR="008C583F" w:rsidRPr="008960D7">
        <w:rPr>
          <w:rFonts w:ascii="Times New Roman" w:hAnsi="Times New Roman" w:cs="Times New Roman"/>
        </w:rPr>
        <w:t>20</w:t>
      </w:r>
      <w:r w:rsidRPr="008960D7">
        <w:rPr>
          <w:rFonts w:ascii="Times New Roman" w:hAnsi="Times New Roman" w:cs="Times New Roman"/>
        </w:rPr>
        <w:t>. Determine his residential status for the assessment</w:t>
      </w:r>
      <w:r w:rsidR="00461D08" w:rsidRPr="008960D7">
        <w:rPr>
          <w:rFonts w:ascii="Times New Roman" w:eastAsia="ZapfDingbats" w:hAnsi="Times New Roman" w:cs="Times New Roman"/>
        </w:rPr>
        <w:t xml:space="preserve"> </w:t>
      </w:r>
      <w:r w:rsidRPr="008960D7">
        <w:rPr>
          <w:rFonts w:ascii="Times New Roman" w:hAnsi="Times New Roman" w:cs="Times New Roman"/>
        </w:rPr>
        <w:t>years 201</w:t>
      </w:r>
      <w:r w:rsidR="00461D08" w:rsidRPr="008960D7">
        <w:rPr>
          <w:rFonts w:ascii="Times New Roman" w:hAnsi="Times New Roman" w:cs="Times New Roman"/>
        </w:rPr>
        <w:t>9</w:t>
      </w:r>
      <w:r w:rsidRPr="008960D7">
        <w:rPr>
          <w:rFonts w:ascii="Times New Roman" w:hAnsi="Times New Roman" w:cs="Times New Roman"/>
        </w:rPr>
        <w:t>-</w:t>
      </w:r>
      <w:r w:rsidR="00461D08" w:rsidRPr="008960D7">
        <w:rPr>
          <w:rFonts w:ascii="Times New Roman" w:hAnsi="Times New Roman" w:cs="Times New Roman"/>
        </w:rPr>
        <w:t>20</w:t>
      </w:r>
      <w:r w:rsidRPr="008960D7">
        <w:rPr>
          <w:rFonts w:ascii="Times New Roman" w:hAnsi="Times New Roman" w:cs="Times New Roman"/>
        </w:rPr>
        <w:t xml:space="preserve"> and 20</w:t>
      </w:r>
      <w:r w:rsidR="00461D08" w:rsidRPr="008960D7">
        <w:rPr>
          <w:rFonts w:ascii="Times New Roman" w:hAnsi="Times New Roman" w:cs="Times New Roman"/>
        </w:rPr>
        <w:t>20</w:t>
      </w:r>
      <w:r w:rsidRPr="008960D7">
        <w:rPr>
          <w:rFonts w:ascii="Times New Roman" w:hAnsi="Times New Roman" w:cs="Times New Roman"/>
        </w:rPr>
        <w:t>-</w:t>
      </w:r>
      <w:r w:rsidR="00461D08" w:rsidRPr="008960D7">
        <w:rPr>
          <w:rFonts w:ascii="Times New Roman" w:hAnsi="Times New Roman" w:cs="Times New Roman"/>
        </w:rPr>
        <w:t>21</w:t>
      </w:r>
      <w:r w:rsidRPr="008960D7">
        <w:rPr>
          <w:rFonts w:ascii="Times New Roman" w:hAnsi="Times New Roman" w:cs="Times New Roman"/>
        </w:rPr>
        <w:t xml:space="preserve">. [ </w:t>
      </w:r>
      <w:r w:rsidRPr="008960D7">
        <w:rPr>
          <w:rFonts w:ascii="Times New Roman" w:hAnsi="Times New Roman" w:cs="Times New Roman"/>
          <w:b/>
          <w:bCs/>
        </w:rPr>
        <w:t>C.U. B.Com. (H) 2014</w:t>
      </w:r>
      <w:r w:rsidRPr="008960D7">
        <w:rPr>
          <w:rFonts w:ascii="Times New Roman" w:hAnsi="Times New Roman" w:cs="Times New Roman"/>
        </w:rPr>
        <w:t>]</w:t>
      </w:r>
    </w:p>
    <w:p w14:paraId="435EFB1A" w14:textId="77777777" w:rsidR="006B6A8D" w:rsidRPr="008960D7" w:rsidRDefault="006B6A8D" w:rsidP="008960D7">
      <w:pPr>
        <w:autoSpaceDE w:val="0"/>
        <w:autoSpaceDN w:val="0"/>
        <w:adjustRightInd w:val="0"/>
        <w:spacing w:after="0" w:line="276" w:lineRule="auto"/>
        <w:rPr>
          <w:rFonts w:ascii="Times New Roman" w:hAnsi="Times New Roman" w:cs="Times New Roman"/>
        </w:rPr>
      </w:pPr>
      <w:r w:rsidRPr="008960D7">
        <w:rPr>
          <w:rFonts w:ascii="Times New Roman" w:hAnsi="Times New Roman" w:cs="Times New Roman"/>
        </w:rPr>
        <w:t>For the assessment years 2013-14 and 2014-15, the previous years are the financial years 2012-13 and 2013-14</w:t>
      </w:r>
    </w:p>
    <w:p w14:paraId="4BE20069" w14:textId="6187AADA" w:rsidR="006B6A8D" w:rsidRPr="008960D7" w:rsidRDefault="006B6A8D" w:rsidP="008960D7">
      <w:pPr>
        <w:autoSpaceDE w:val="0"/>
        <w:autoSpaceDN w:val="0"/>
        <w:adjustRightInd w:val="0"/>
        <w:spacing w:after="0" w:line="276" w:lineRule="auto"/>
        <w:rPr>
          <w:rFonts w:ascii="Times New Roman" w:hAnsi="Times New Roman" w:cs="Times New Roman"/>
        </w:rPr>
      </w:pPr>
      <w:r w:rsidRPr="008960D7">
        <w:rPr>
          <w:rFonts w:ascii="Times New Roman" w:hAnsi="Times New Roman" w:cs="Times New Roman"/>
        </w:rPr>
        <w:t>respectively. During these years he was present in India as below:</w:t>
      </w:r>
    </w:p>
    <w:p w14:paraId="2CB26ADA" w14:textId="53B9F81F" w:rsidR="006B6A8D" w:rsidRPr="008960D7" w:rsidRDefault="006B6A8D" w:rsidP="008960D7">
      <w:pPr>
        <w:autoSpaceDE w:val="0"/>
        <w:autoSpaceDN w:val="0"/>
        <w:adjustRightInd w:val="0"/>
        <w:spacing w:after="0"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3005"/>
        <w:gridCol w:w="3005"/>
        <w:gridCol w:w="3006"/>
      </w:tblGrid>
      <w:tr w:rsidR="006B6A8D" w:rsidRPr="008960D7" w14:paraId="2E57DE75" w14:textId="77777777" w:rsidTr="006B6A8D">
        <w:tc>
          <w:tcPr>
            <w:tcW w:w="3005" w:type="dxa"/>
          </w:tcPr>
          <w:p w14:paraId="7EA78781" w14:textId="57C906D3" w:rsidR="006B6A8D" w:rsidRPr="008960D7" w:rsidRDefault="006B6A8D" w:rsidP="008960D7">
            <w:pPr>
              <w:autoSpaceDE w:val="0"/>
              <w:autoSpaceDN w:val="0"/>
              <w:adjustRightInd w:val="0"/>
              <w:spacing w:line="276" w:lineRule="auto"/>
              <w:rPr>
                <w:rFonts w:ascii="Times New Roman" w:eastAsia="ZapfDingbats" w:hAnsi="Times New Roman" w:cs="Times New Roman"/>
              </w:rPr>
            </w:pPr>
            <w:r w:rsidRPr="008960D7">
              <w:rPr>
                <w:rFonts w:ascii="Times New Roman" w:eastAsia="ZapfDingbats" w:hAnsi="Times New Roman" w:cs="Times New Roman"/>
              </w:rPr>
              <w:t xml:space="preserve">PY </w:t>
            </w:r>
          </w:p>
        </w:tc>
        <w:tc>
          <w:tcPr>
            <w:tcW w:w="3005" w:type="dxa"/>
          </w:tcPr>
          <w:p w14:paraId="7C0659D8" w14:textId="4B50FC35" w:rsidR="006B6A8D" w:rsidRPr="008960D7" w:rsidRDefault="006B6A8D" w:rsidP="008960D7">
            <w:pPr>
              <w:autoSpaceDE w:val="0"/>
              <w:autoSpaceDN w:val="0"/>
              <w:adjustRightInd w:val="0"/>
              <w:spacing w:line="276" w:lineRule="auto"/>
              <w:rPr>
                <w:rFonts w:ascii="Times New Roman" w:eastAsia="ZapfDingbats" w:hAnsi="Times New Roman" w:cs="Times New Roman"/>
              </w:rPr>
            </w:pPr>
            <w:r w:rsidRPr="008960D7">
              <w:rPr>
                <w:rFonts w:ascii="Times New Roman" w:eastAsia="ZapfDingbats" w:hAnsi="Times New Roman" w:cs="Times New Roman"/>
              </w:rPr>
              <w:t>Month</w:t>
            </w:r>
          </w:p>
        </w:tc>
        <w:tc>
          <w:tcPr>
            <w:tcW w:w="3006" w:type="dxa"/>
          </w:tcPr>
          <w:p w14:paraId="1AB1B420" w14:textId="5B4BAAAC" w:rsidR="006B6A8D" w:rsidRPr="008960D7" w:rsidRDefault="006B6A8D" w:rsidP="008960D7">
            <w:pPr>
              <w:autoSpaceDE w:val="0"/>
              <w:autoSpaceDN w:val="0"/>
              <w:adjustRightInd w:val="0"/>
              <w:spacing w:line="276" w:lineRule="auto"/>
              <w:rPr>
                <w:rFonts w:ascii="Times New Roman" w:eastAsia="ZapfDingbats" w:hAnsi="Times New Roman" w:cs="Times New Roman"/>
              </w:rPr>
            </w:pPr>
            <w:r w:rsidRPr="008960D7">
              <w:rPr>
                <w:rFonts w:ascii="Times New Roman" w:eastAsia="ZapfDingbats" w:hAnsi="Times New Roman" w:cs="Times New Roman"/>
              </w:rPr>
              <w:t>No. of days</w:t>
            </w:r>
          </w:p>
        </w:tc>
      </w:tr>
      <w:tr w:rsidR="006B6A8D" w:rsidRPr="008960D7" w14:paraId="17C2E3EC" w14:textId="77777777" w:rsidTr="006B6A8D">
        <w:tc>
          <w:tcPr>
            <w:tcW w:w="3005" w:type="dxa"/>
          </w:tcPr>
          <w:p w14:paraId="468B3269" w14:textId="036FDF23" w:rsidR="006B6A8D" w:rsidRPr="008960D7" w:rsidRDefault="006B6A8D" w:rsidP="008960D7">
            <w:pPr>
              <w:autoSpaceDE w:val="0"/>
              <w:autoSpaceDN w:val="0"/>
              <w:adjustRightInd w:val="0"/>
              <w:spacing w:line="276" w:lineRule="auto"/>
              <w:rPr>
                <w:rFonts w:ascii="Times New Roman" w:hAnsi="Times New Roman" w:cs="Times New Roman"/>
              </w:rPr>
            </w:pPr>
            <w:r w:rsidRPr="008960D7">
              <w:rPr>
                <w:rFonts w:ascii="Times New Roman" w:hAnsi="Times New Roman" w:cs="Times New Roman"/>
              </w:rPr>
              <w:t>2018-19 (A.Y. 2019-20)</w:t>
            </w:r>
          </w:p>
          <w:p w14:paraId="7BFDF622" w14:textId="380D62DE" w:rsidR="006B6A8D" w:rsidRPr="008960D7" w:rsidRDefault="006B6A8D" w:rsidP="008960D7">
            <w:pPr>
              <w:autoSpaceDE w:val="0"/>
              <w:autoSpaceDN w:val="0"/>
              <w:adjustRightInd w:val="0"/>
              <w:spacing w:line="276" w:lineRule="auto"/>
              <w:rPr>
                <w:rFonts w:ascii="Times New Roman" w:eastAsia="ZapfDingbats" w:hAnsi="Times New Roman" w:cs="Times New Roman"/>
              </w:rPr>
            </w:pPr>
            <w:r w:rsidRPr="008960D7">
              <w:rPr>
                <w:rFonts w:ascii="Times New Roman" w:hAnsi="Times New Roman" w:cs="Times New Roman"/>
              </w:rPr>
              <w:t xml:space="preserve">2019-20 </w:t>
            </w:r>
            <w:proofErr w:type="gramStart"/>
            <w:r w:rsidRPr="008960D7">
              <w:rPr>
                <w:rFonts w:ascii="Times New Roman" w:hAnsi="Times New Roman" w:cs="Times New Roman"/>
              </w:rPr>
              <w:t>( A.Y.</w:t>
            </w:r>
            <w:proofErr w:type="gramEnd"/>
            <w:r w:rsidRPr="008960D7">
              <w:rPr>
                <w:rFonts w:ascii="Times New Roman" w:hAnsi="Times New Roman" w:cs="Times New Roman"/>
              </w:rPr>
              <w:t xml:space="preserve"> 2020-21 )</w:t>
            </w:r>
          </w:p>
        </w:tc>
        <w:tc>
          <w:tcPr>
            <w:tcW w:w="3005" w:type="dxa"/>
          </w:tcPr>
          <w:p w14:paraId="3ED3B2C1" w14:textId="77777777" w:rsidR="006B6A8D" w:rsidRPr="008960D7" w:rsidRDefault="006B6A8D" w:rsidP="008960D7">
            <w:pPr>
              <w:autoSpaceDE w:val="0"/>
              <w:autoSpaceDN w:val="0"/>
              <w:adjustRightInd w:val="0"/>
              <w:spacing w:line="276" w:lineRule="auto"/>
              <w:rPr>
                <w:rFonts w:ascii="Times New Roman" w:hAnsi="Times New Roman" w:cs="Times New Roman"/>
              </w:rPr>
            </w:pPr>
            <w:r w:rsidRPr="008960D7">
              <w:rPr>
                <w:rFonts w:ascii="Times New Roman" w:hAnsi="Times New Roman" w:cs="Times New Roman"/>
              </w:rPr>
              <w:t>April - June 30</w:t>
            </w:r>
          </w:p>
          <w:p w14:paraId="58D86911" w14:textId="1964F381" w:rsidR="006B6A8D" w:rsidRPr="008960D7" w:rsidRDefault="006B6A8D" w:rsidP="008960D7">
            <w:pPr>
              <w:autoSpaceDE w:val="0"/>
              <w:autoSpaceDN w:val="0"/>
              <w:adjustRightInd w:val="0"/>
              <w:spacing w:line="276" w:lineRule="auto"/>
              <w:rPr>
                <w:rFonts w:ascii="Times New Roman" w:eastAsia="ZapfDingbats" w:hAnsi="Times New Roman" w:cs="Times New Roman"/>
              </w:rPr>
            </w:pPr>
            <w:r w:rsidRPr="008960D7">
              <w:rPr>
                <w:rFonts w:ascii="Times New Roman" w:hAnsi="Times New Roman" w:cs="Times New Roman"/>
              </w:rPr>
              <w:t>January - March</w:t>
            </w:r>
          </w:p>
        </w:tc>
        <w:tc>
          <w:tcPr>
            <w:tcW w:w="3006" w:type="dxa"/>
          </w:tcPr>
          <w:p w14:paraId="7E5F6E33" w14:textId="77777777" w:rsidR="006B6A8D" w:rsidRPr="008960D7" w:rsidRDefault="006B6A8D" w:rsidP="008960D7">
            <w:pPr>
              <w:autoSpaceDE w:val="0"/>
              <w:autoSpaceDN w:val="0"/>
              <w:adjustRightInd w:val="0"/>
              <w:spacing w:line="276" w:lineRule="auto"/>
              <w:rPr>
                <w:rFonts w:ascii="Times New Roman" w:hAnsi="Times New Roman" w:cs="Times New Roman"/>
              </w:rPr>
            </w:pPr>
            <w:r w:rsidRPr="008960D7">
              <w:rPr>
                <w:rFonts w:ascii="Times New Roman" w:hAnsi="Times New Roman" w:cs="Times New Roman"/>
              </w:rPr>
              <w:t>[30 + 31 + 30] = 91 days</w:t>
            </w:r>
          </w:p>
          <w:p w14:paraId="01438E9E" w14:textId="432372A9" w:rsidR="006B6A8D" w:rsidRPr="008960D7" w:rsidRDefault="006B6A8D" w:rsidP="008960D7">
            <w:pPr>
              <w:autoSpaceDE w:val="0"/>
              <w:autoSpaceDN w:val="0"/>
              <w:adjustRightInd w:val="0"/>
              <w:spacing w:line="276" w:lineRule="auto"/>
              <w:rPr>
                <w:rFonts w:ascii="Times New Roman" w:eastAsia="ZapfDingbats" w:hAnsi="Times New Roman" w:cs="Times New Roman"/>
              </w:rPr>
            </w:pPr>
            <w:r w:rsidRPr="008960D7">
              <w:rPr>
                <w:rFonts w:ascii="Times New Roman" w:hAnsi="Times New Roman" w:cs="Times New Roman"/>
              </w:rPr>
              <w:t>[31 + 28 +31] = 90 days</w:t>
            </w:r>
          </w:p>
        </w:tc>
      </w:tr>
    </w:tbl>
    <w:p w14:paraId="2070AFAE" w14:textId="22C79D29" w:rsidR="006B6A8D" w:rsidRPr="008960D7" w:rsidRDefault="006B6A8D" w:rsidP="008960D7">
      <w:pPr>
        <w:autoSpaceDE w:val="0"/>
        <w:autoSpaceDN w:val="0"/>
        <w:adjustRightInd w:val="0"/>
        <w:spacing w:after="0" w:line="276" w:lineRule="auto"/>
        <w:rPr>
          <w:rFonts w:ascii="Times New Roman" w:eastAsia="ZapfDingbats" w:hAnsi="Times New Roman" w:cs="Times New Roman"/>
        </w:rPr>
      </w:pPr>
    </w:p>
    <w:p w14:paraId="140D2370" w14:textId="7FAED6BE" w:rsidR="00346764" w:rsidRPr="008960D7" w:rsidRDefault="00346764" w:rsidP="008960D7">
      <w:pPr>
        <w:autoSpaceDE w:val="0"/>
        <w:autoSpaceDN w:val="0"/>
        <w:adjustRightInd w:val="0"/>
        <w:spacing w:after="0" w:line="276" w:lineRule="auto"/>
        <w:rPr>
          <w:rFonts w:ascii="Times New Roman" w:hAnsi="Times New Roman" w:cs="Times New Roman"/>
        </w:rPr>
      </w:pPr>
      <w:r w:rsidRPr="008960D7">
        <w:rPr>
          <w:rFonts w:ascii="Times New Roman" w:hAnsi="Times New Roman" w:cs="Times New Roman"/>
        </w:rPr>
        <w:t>According to the Explanation</w:t>
      </w:r>
      <w:r w:rsidRPr="008960D7">
        <w:rPr>
          <w:rFonts w:ascii="Times New Roman" w:hAnsi="Times New Roman" w:cs="Times New Roman"/>
          <w:i/>
          <w:iCs/>
        </w:rPr>
        <w:t xml:space="preserve"> </w:t>
      </w:r>
      <w:r w:rsidRPr="008960D7">
        <w:rPr>
          <w:rFonts w:ascii="Times New Roman" w:hAnsi="Times New Roman" w:cs="Times New Roman"/>
        </w:rPr>
        <w:t>(a) to Section 6 (1), an Indian citizen who leaves India in any year for the purpose of employment, he will not be treated a resident in India unless he has stayed in India for 182 days or more in that year. Similarly, under the Explanation</w:t>
      </w:r>
      <w:r w:rsidRPr="008960D7">
        <w:rPr>
          <w:rFonts w:ascii="Times New Roman" w:hAnsi="Times New Roman" w:cs="Times New Roman"/>
          <w:i/>
          <w:iCs/>
        </w:rPr>
        <w:t xml:space="preserve"> </w:t>
      </w:r>
      <w:r w:rsidRPr="008960D7">
        <w:rPr>
          <w:rFonts w:ascii="Times New Roman" w:hAnsi="Times New Roman" w:cs="Times New Roman"/>
        </w:rPr>
        <w:t>(b) to the same section, an Indian citizen or a person of Indian origin, who comes on a visit to India, he/she will not be treated as a resident in India unless he/she has stayed in India for a</w:t>
      </w:r>
    </w:p>
    <w:p w14:paraId="57153C3A" w14:textId="77777777" w:rsidR="00346764" w:rsidRPr="008960D7" w:rsidRDefault="00346764" w:rsidP="008960D7">
      <w:pPr>
        <w:autoSpaceDE w:val="0"/>
        <w:autoSpaceDN w:val="0"/>
        <w:adjustRightInd w:val="0"/>
        <w:spacing w:after="0" w:line="276" w:lineRule="auto"/>
        <w:rPr>
          <w:rFonts w:ascii="Times New Roman" w:hAnsi="Times New Roman" w:cs="Times New Roman"/>
        </w:rPr>
      </w:pPr>
      <w:r w:rsidRPr="008960D7">
        <w:rPr>
          <w:rFonts w:ascii="Times New Roman" w:hAnsi="Times New Roman" w:cs="Times New Roman"/>
        </w:rPr>
        <w:lastRenderedPageBreak/>
        <w:t>period of 182 days or more during that year.</w:t>
      </w:r>
    </w:p>
    <w:p w14:paraId="5EE4E5F0" w14:textId="5D9FD14A" w:rsidR="00346764" w:rsidRPr="008960D7" w:rsidRDefault="00346764" w:rsidP="008960D7">
      <w:pPr>
        <w:autoSpaceDE w:val="0"/>
        <w:autoSpaceDN w:val="0"/>
        <w:adjustRightInd w:val="0"/>
        <w:spacing w:after="0" w:line="276" w:lineRule="auto"/>
        <w:rPr>
          <w:rFonts w:ascii="Times New Roman" w:hAnsi="Times New Roman" w:cs="Times New Roman"/>
        </w:rPr>
      </w:pPr>
      <w:r w:rsidRPr="008960D7">
        <w:rPr>
          <w:rFonts w:ascii="Times New Roman" w:hAnsi="Times New Roman" w:cs="Times New Roman"/>
        </w:rPr>
        <w:t>In consequence, both for the assessment years 2019-2020 and 2020-2021, Mr. Roy will be a non-resident in India.</w:t>
      </w:r>
    </w:p>
    <w:p w14:paraId="2207A721" w14:textId="3722739B" w:rsidR="00CA7BCB" w:rsidRPr="008960D7" w:rsidRDefault="00CA7BCB" w:rsidP="008960D7">
      <w:pPr>
        <w:autoSpaceDE w:val="0"/>
        <w:autoSpaceDN w:val="0"/>
        <w:adjustRightInd w:val="0"/>
        <w:spacing w:after="0" w:line="276" w:lineRule="auto"/>
        <w:rPr>
          <w:rFonts w:ascii="Times New Roman" w:hAnsi="Times New Roman" w:cs="Times New Roman"/>
          <w:b/>
          <w:bCs/>
        </w:rPr>
      </w:pPr>
      <w:r w:rsidRPr="008960D7">
        <w:rPr>
          <w:rFonts w:ascii="Times New Roman" w:hAnsi="Times New Roman" w:cs="Times New Roman"/>
          <w:b/>
          <w:bCs/>
        </w:rPr>
        <w:t>Problem 2:</w:t>
      </w:r>
    </w:p>
    <w:p w14:paraId="0C86487F" w14:textId="6F4D977E" w:rsidR="00CA7BCB" w:rsidRPr="008960D7" w:rsidRDefault="00CA7BCB" w:rsidP="008960D7">
      <w:pPr>
        <w:autoSpaceDE w:val="0"/>
        <w:autoSpaceDN w:val="0"/>
        <w:adjustRightInd w:val="0"/>
        <w:spacing w:after="0" w:line="276" w:lineRule="auto"/>
        <w:rPr>
          <w:rFonts w:ascii="Times New Roman" w:hAnsi="Times New Roman" w:cs="Times New Roman"/>
        </w:rPr>
      </w:pPr>
      <w:r w:rsidRPr="008960D7">
        <w:rPr>
          <w:rFonts w:ascii="Times New Roman" w:hAnsi="Times New Roman" w:cs="Times New Roman"/>
        </w:rPr>
        <w:t xml:space="preserve">Brown, a citizen of the Bahamas, came to India for the first time on 10th </w:t>
      </w:r>
      <w:proofErr w:type="gramStart"/>
      <w:r w:rsidRPr="008960D7">
        <w:rPr>
          <w:rFonts w:ascii="Times New Roman" w:hAnsi="Times New Roman" w:cs="Times New Roman"/>
        </w:rPr>
        <w:t>August,</w:t>
      </w:r>
      <w:proofErr w:type="gramEnd"/>
      <w:r w:rsidRPr="008960D7">
        <w:rPr>
          <w:rFonts w:ascii="Times New Roman" w:hAnsi="Times New Roman" w:cs="Times New Roman"/>
        </w:rPr>
        <w:t xml:space="preserve"> 20</w:t>
      </w:r>
      <w:r w:rsidR="00B3079E" w:rsidRPr="008960D7">
        <w:rPr>
          <w:rFonts w:ascii="Times New Roman" w:hAnsi="Times New Roman" w:cs="Times New Roman"/>
        </w:rPr>
        <w:t>14</w:t>
      </w:r>
      <w:r w:rsidRPr="008960D7">
        <w:rPr>
          <w:rFonts w:ascii="Times New Roman" w:hAnsi="Times New Roman" w:cs="Times New Roman"/>
        </w:rPr>
        <w:t xml:space="preserve"> and stayed up to</w:t>
      </w:r>
      <w:r w:rsidR="000C471F" w:rsidRPr="008960D7">
        <w:rPr>
          <w:rFonts w:ascii="Times New Roman" w:hAnsi="Times New Roman" w:cs="Times New Roman"/>
        </w:rPr>
        <w:t xml:space="preserve"> </w:t>
      </w:r>
      <w:r w:rsidRPr="008960D7">
        <w:rPr>
          <w:rFonts w:ascii="Times New Roman" w:hAnsi="Times New Roman" w:cs="Times New Roman"/>
        </w:rPr>
        <w:t>5th March, 20</w:t>
      </w:r>
      <w:r w:rsidR="00B3079E" w:rsidRPr="008960D7">
        <w:rPr>
          <w:rFonts w:ascii="Times New Roman" w:hAnsi="Times New Roman" w:cs="Times New Roman"/>
        </w:rPr>
        <w:t>15</w:t>
      </w:r>
      <w:r w:rsidRPr="008960D7">
        <w:rPr>
          <w:rFonts w:ascii="Times New Roman" w:hAnsi="Times New Roman" w:cs="Times New Roman"/>
        </w:rPr>
        <w:t>. Subsequently he stayed in India dur</w:t>
      </w:r>
      <w:bookmarkStart w:id="0" w:name="_GoBack"/>
      <w:bookmarkEnd w:id="0"/>
      <w:r w:rsidRPr="008960D7">
        <w:rPr>
          <w:rFonts w:ascii="Times New Roman" w:hAnsi="Times New Roman" w:cs="Times New Roman"/>
        </w:rPr>
        <w:t>ing 20</w:t>
      </w:r>
      <w:r w:rsidR="00B3079E" w:rsidRPr="008960D7">
        <w:rPr>
          <w:rFonts w:ascii="Times New Roman" w:hAnsi="Times New Roman" w:cs="Times New Roman"/>
        </w:rPr>
        <w:t>15</w:t>
      </w:r>
      <w:r w:rsidRPr="008960D7">
        <w:rPr>
          <w:rFonts w:ascii="Times New Roman" w:hAnsi="Times New Roman" w:cs="Times New Roman"/>
        </w:rPr>
        <w:t>-1</w:t>
      </w:r>
      <w:r w:rsidR="00B3079E" w:rsidRPr="008960D7">
        <w:rPr>
          <w:rFonts w:ascii="Times New Roman" w:hAnsi="Times New Roman" w:cs="Times New Roman"/>
        </w:rPr>
        <w:t>6</w:t>
      </w:r>
      <w:r w:rsidRPr="008960D7">
        <w:rPr>
          <w:rFonts w:ascii="Times New Roman" w:hAnsi="Times New Roman" w:cs="Times New Roman"/>
        </w:rPr>
        <w:t>, 1</w:t>
      </w:r>
      <w:r w:rsidR="00B3079E" w:rsidRPr="008960D7">
        <w:rPr>
          <w:rFonts w:ascii="Times New Roman" w:hAnsi="Times New Roman" w:cs="Times New Roman"/>
        </w:rPr>
        <w:t>6</w:t>
      </w:r>
      <w:r w:rsidRPr="008960D7">
        <w:rPr>
          <w:rFonts w:ascii="Times New Roman" w:hAnsi="Times New Roman" w:cs="Times New Roman"/>
        </w:rPr>
        <w:t>-1</w:t>
      </w:r>
      <w:r w:rsidR="00B3079E" w:rsidRPr="008960D7">
        <w:rPr>
          <w:rFonts w:ascii="Times New Roman" w:hAnsi="Times New Roman" w:cs="Times New Roman"/>
        </w:rPr>
        <w:t>7</w:t>
      </w:r>
      <w:r w:rsidRPr="008960D7">
        <w:rPr>
          <w:rFonts w:ascii="Times New Roman" w:hAnsi="Times New Roman" w:cs="Times New Roman"/>
        </w:rPr>
        <w:t>, 1</w:t>
      </w:r>
      <w:r w:rsidR="00B3079E" w:rsidRPr="008960D7">
        <w:rPr>
          <w:rFonts w:ascii="Times New Roman" w:hAnsi="Times New Roman" w:cs="Times New Roman"/>
        </w:rPr>
        <w:t>7</w:t>
      </w:r>
      <w:r w:rsidRPr="008960D7">
        <w:rPr>
          <w:rFonts w:ascii="Times New Roman" w:hAnsi="Times New Roman" w:cs="Times New Roman"/>
        </w:rPr>
        <w:t>-1</w:t>
      </w:r>
      <w:r w:rsidR="00B3079E" w:rsidRPr="008960D7">
        <w:rPr>
          <w:rFonts w:ascii="Times New Roman" w:hAnsi="Times New Roman" w:cs="Times New Roman"/>
        </w:rPr>
        <w:t>8</w:t>
      </w:r>
      <w:r w:rsidRPr="008960D7">
        <w:rPr>
          <w:rFonts w:ascii="Times New Roman" w:hAnsi="Times New Roman" w:cs="Times New Roman"/>
        </w:rPr>
        <w:t>, 1</w:t>
      </w:r>
      <w:r w:rsidR="00B3079E" w:rsidRPr="008960D7">
        <w:rPr>
          <w:rFonts w:ascii="Times New Roman" w:hAnsi="Times New Roman" w:cs="Times New Roman"/>
        </w:rPr>
        <w:t>8</w:t>
      </w:r>
      <w:r w:rsidRPr="008960D7">
        <w:rPr>
          <w:rFonts w:ascii="Times New Roman" w:hAnsi="Times New Roman" w:cs="Times New Roman"/>
        </w:rPr>
        <w:t>-1</w:t>
      </w:r>
      <w:r w:rsidR="00B3079E" w:rsidRPr="008960D7">
        <w:rPr>
          <w:rFonts w:ascii="Times New Roman" w:hAnsi="Times New Roman" w:cs="Times New Roman"/>
        </w:rPr>
        <w:t>9</w:t>
      </w:r>
      <w:r w:rsidRPr="008960D7">
        <w:rPr>
          <w:rFonts w:ascii="Times New Roman" w:hAnsi="Times New Roman" w:cs="Times New Roman"/>
        </w:rPr>
        <w:t xml:space="preserve"> and 1</w:t>
      </w:r>
      <w:r w:rsidR="00B3079E" w:rsidRPr="008960D7">
        <w:rPr>
          <w:rFonts w:ascii="Times New Roman" w:hAnsi="Times New Roman" w:cs="Times New Roman"/>
        </w:rPr>
        <w:t>9</w:t>
      </w:r>
      <w:r w:rsidRPr="008960D7">
        <w:rPr>
          <w:rFonts w:ascii="Times New Roman" w:hAnsi="Times New Roman" w:cs="Times New Roman"/>
        </w:rPr>
        <w:t>-</w:t>
      </w:r>
      <w:r w:rsidR="00B3079E" w:rsidRPr="008960D7">
        <w:rPr>
          <w:rFonts w:ascii="Times New Roman" w:hAnsi="Times New Roman" w:cs="Times New Roman"/>
        </w:rPr>
        <w:t>20</w:t>
      </w:r>
      <w:r w:rsidRPr="008960D7">
        <w:rPr>
          <w:rFonts w:ascii="Times New Roman" w:hAnsi="Times New Roman" w:cs="Times New Roman"/>
        </w:rPr>
        <w:t xml:space="preserve"> for 120</w:t>
      </w:r>
      <w:r w:rsidR="000C471F" w:rsidRPr="008960D7">
        <w:rPr>
          <w:rFonts w:ascii="Times New Roman" w:hAnsi="Times New Roman" w:cs="Times New Roman"/>
        </w:rPr>
        <w:t xml:space="preserve"> </w:t>
      </w:r>
      <w:r w:rsidRPr="008960D7">
        <w:rPr>
          <w:rFonts w:ascii="Times New Roman" w:hAnsi="Times New Roman" w:cs="Times New Roman"/>
        </w:rPr>
        <w:t>days, 110 days, 100 days, 85 days and 62 days respectively. Determine his residential status for the A.Y.</w:t>
      </w:r>
      <w:r w:rsidR="00B3079E" w:rsidRPr="008960D7">
        <w:rPr>
          <w:rFonts w:ascii="Times New Roman" w:hAnsi="Times New Roman" w:cs="Times New Roman"/>
        </w:rPr>
        <w:t xml:space="preserve"> </w:t>
      </w:r>
      <w:r w:rsidRPr="008960D7">
        <w:rPr>
          <w:rFonts w:ascii="Times New Roman" w:hAnsi="Times New Roman" w:cs="Times New Roman"/>
        </w:rPr>
        <w:t>20</w:t>
      </w:r>
      <w:r w:rsidR="00B3079E" w:rsidRPr="008960D7">
        <w:rPr>
          <w:rFonts w:ascii="Times New Roman" w:hAnsi="Times New Roman" w:cs="Times New Roman"/>
        </w:rPr>
        <w:t>20</w:t>
      </w:r>
      <w:r w:rsidRPr="008960D7">
        <w:rPr>
          <w:rFonts w:ascii="Times New Roman" w:hAnsi="Times New Roman" w:cs="Times New Roman"/>
        </w:rPr>
        <w:t>-</w:t>
      </w:r>
      <w:r w:rsidR="00B3079E" w:rsidRPr="008960D7">
        <w:rPr>
          <w:rFonts w:ascii="Times New Roman" w:hAnsi="Times New Roman" w:cs="Times New Roman"/>
        </w:rPr>
        <w:t>21</w:t>
      </w:r>
      <w:r w:rsidRPr="008960D7">
        <w:rPr>
          <w:rFonts w:ascii="Times New Roman" w:hAnsi="Times New Roman" w:cs="Times New Roman"/>
        </w:rPr>
        <w:t>.</w:t>
      </w:r>
    </w:p>
    <w:p w14:paraId="5E14B7E9" w14:textId="3A26A018" w:rsidR="00CA7BCB" w:rsidRPr="008960D7" w:rsidRDefault="00CA7BCB" w:rsidP="008960D7">
      <w:pPr>
        <w:autoSpaceDE w:val="0"/>
        <w:autoSpaceDN w:val="0"/>
        <w:adjustRightInd w:val="0"/>
        <w:spacing w:after="0" w:line="276" w:lineRule="auto"/>
        <w:rPr>
          <w:rFonts w:ascii="Times New Roman" w:hAnsi="Times New Roman" w:cs="Times New Roman"/>
        </w:rPr>
      </w:pPr>
      <w:r w:rsidRPr="008960D7">
        <w:rPr>
          <w:rFonts w:ascii="Times New Roman" w:hAnsi="Times New Roman" w:cs="Times New Roman"/>
        </w:rPr>
        <w:t>During the previous year 201</w:t>
      </w:r>
      <w:r w:rsidR="004E633A" w:rsidRPr="008960D7">
        <w:rPr>
          <w:rFonts w:ascii="Times New Roman" w:hAnsi="Times New Roman" w:cs="Times New Roman"/>
        </w:rPr>
        <w:t>9</w:t>
      </w:r>
      <w:r w:rsidRPr="008960D7">
        <w:rPr>
          <w:rFonts w:ascii="Times New Roman" w:hAnsi="Times New Roman" w:cs="Times New Roman"/>
        </w:rPr>
        <w:t>-</w:t>
      </w:r>
      <w:r w:rsidR="004E633A" w:rsidRPr="008960D7">
        <w:rPr>
          <w:rFonts w:ascii="Times New Roman" w:hAnsi="Times New Roman" w:cs="Times New Roman"/>
        </w:rPr>
        <w:t>20</w:t>
      </w:r>
      <w:r w:rsidRPr="008960D7">
        <w:rPr>
          <w:rFonts w:ascii="Times New Roman" w:hAnsi="Times New Roman" w:cs="Times New Roman"/>
        </w:rPr>
        <w:t xml:space="preserve">, he earned income of </w:t>
      </w:r>
      <w:r w:rsidR="00B3079E" w:rsidRPr="008960D7">
        <w:rPr>
          <w:rFonts w:ascii="Times New Roman" w:hAnsi="Times New Roman" w:cs="Times New Roman"/>
        </w:rPr>
        <w:t xml:space="preserve">Rs. </w:t>
      </w:r>
      <w:r w:rsidRPr="008960D7">
        <w:rPr>
          <w:rFonts w:ascii="Times New Roman" w:hAnsi="Times New Roman" w:cs="Times New Roman"/>
        </w:rPr>
        <w:t xml:space="preserve"> 2,50,000 from a business in the Bahamas</w:t>
      </w:r>
      <w:r w:rsidR="000C471F" w:rsidRPr="008960D7">
        <w:rPr>
          <w:rFonts w:ascii="Times New Roman" w:hAnsi="Times New Roman" w:cs="Times New Roman"/>
        </w:rPr>
        <w:t xml:space="preserve"> </w:t>
      </w:r>
      <w:r w:rsidRPr="008960D7">
        <w:rPr>
          <w:rFonts w:ascii="Times New Roman" w:hAnsi="Times New Roman" w:cs="Times New Roman"/>
        </w:rPr>
        <w:t>which is controlled from India.</w:t>
      </w:r>
    </w:p>
    <w:p w14:paraId="3FB9CEC9" w14:textId="1EC77813" w:rsidR="00CA7BCB" w:rsidRPr="008960D7" w:rsidRDefault="00CA7BCB" w:rsidP="008960D7">
      <w:pPr>
        <w:autoSpaceDE w:val="0"/>
        <w:autoSpaceDN w:val="0"/>
        <w:adjustRightInd w:val="0"/>
        <w:spacing w:after="0" w:line="276" w:lineRule="auto"/>
        <w:rPr>
          <w:rFonts w:ascii="Times New Roman" w:hAnsi="Times New Roman" w:cs="Times New Roman"/>
          <w:b/>
          <w:bCs/>
        </w:rPr>
      </w:pPr>
      <w:r w:rsidRPr="008960D7">
        <w:rPr>
          <w:rFonts w:ascii="Times New Roman" w:hAnsi="Times New Roman" w:cs="Times New Roman"/>
        </w:rPr>
        <w:t>Discuss the taxability of such income in India.</w:t>
      </w:r>
      <w:r w:rsidR="009D5B84" w:rsidRPr="008960D7">
        <w:rPr>
          <w:rFonts w:ascii="Times New Roman" w:hAnsi="Times New Roman" w:cs="Times New Roman"/>
        </w:rPr>
        <w:t xml:space="preserve"> [</w:t>
      </w:r>
      <w:r w:rsidR="009D5B84" w:rsidRPr="008960D7">
        <w:rPr>
          <w:rFonts w:ascii="Times New Roman" w:hAnsi="Times New Roman" w:cs="Times New Roman"/>
          <w:b/>
          <w:bCs/>
        </w:rPr>
        <w:t>CU B.Com. (H) 2012]</w:t>
      </w:r>
    </w:p>
    <w:p w14:paraId="6CA418C4" w14:textId="5CF4A048" w:rsidR="00CA7BCB" w:rsidRPr="008960D7" w:rsidRDefault="009D5B84" w:rsidP="008960D7">
      <w:pPr>
        <w:autoSpaceDE w:val="0"/>
        <w:autoSpaceDN w:val="0"/>
        <w:adjustRightInd w:val="0"/>
        <w:spacing w:after="0" w:line="276" w:lineRule="auto"/>
        <w:rPr>
          <w:rFonts w:ascii="Times New Roman" w:hAnsi="Times New Roman" w:cs="Times New Roman"/>
          <w:b/>
          <w:bCs/>
        </w:rPr>
      </w:pPr>
      <w:r w:rsidRPr="008960D7">
        <w:rPr>
          <w:rFonts w:ascii="Times New Roman" w:hAnsi="Times New Roman" w:cs="Times New Roman"/>
          <w:b/>
          <w:bCs/>
        </w:rPr>
        <w:t xml:space="preserve"> </w:t>
      </w:r>
      <w:r w:rsidR="008960D7">
        <w:rPr>
          <w:rFonts w:ascii="Times New Roman" w:hAnsi="Times New Roman" w:cs="Times New Roman"/>
          <w:b/>
          <w:bCs/>
        </w:rPr>
        <w:t>Solution</w:t>
      </w:r>
    </w:p>
    <w:p w14:paraId="2F618E0A" w14:textId="1742F589" w:rsidR="00CA7BCB" w:rsidRPr="008960D7" w:rsidRDefault="00CA7BCB" w:rsidP="008960D7">
      <w:pPr>
        <w:autoSpaceDE w:val="0"/>
        <w:autoSpaceDN w:val="0"/>
        <w:adjustRightInd w:val="0"/>
        <w:spacing w:after="0" w:line="276" w:lineRule="auto"/>
        <w:rPr>
          <w:rFonts w:ascii="Times New Roman" w:hAnsi="Times New Roman" w:cs="Times New Roman"/>
        </w:rPr>
      </w:pPr>
      <w:r w:rsidRPr="008960D7">
        <w:rPr>
          <w:rFonts w:ascii="Times New Roman" w:hAnsi="Times New Roman" w:cs="Times New Roman"/>
        </w:rPr>
        <w:t>(</w:t>
      </w:r>
      <w:proofErr w:type="spellStart"/>
      <w:r w:rsidRPr="008960D7">
        <w:rPr>
          <w:rFonts w:ascii="Times New Roman" w:hAnsi="Times New Roman" w:cs="Times New Roman"/>
        </w:rPr>
        <w:t>i</w:t>
      </w:r>
      <w:proofErr w:type="spellEnd"/>
      <w:r w:rsidRPr="008960D7">
        <w:rPr>
          <w:rFonts w:ascii="Times New Roman" w:hAnsi="Times New Roman" w:cs="Times New Roman"/>
        </w:rPr>
        <w:t>) For the assessment year 20</w:t>
      </w:r>
      <w:r w:rsidR="00C87735" w:rsidRPr="008960D7">
        <w:rPr>
          <w:rFonts w:ascii="Times New Roman" w:hAnsi="Times New Roman" w:cs="Times New Roman"/>
        </w:rPr>
        <w:t>20</w:t>
      </w:r>
      <w:r w:rsidRPr="008960D7">
        <w:rPr>
          <w:rFonts w:ascii="Times New Roman" w:hAnsi="Times New Roman" w:cs="Times New Roman"/>
        </w:rPr>
        <w:t>-</w:t>
      </w:r>
      <w:r w:rsidR="00C87735" w:rsidRPr="008960D7">
        <w:rPr>
          <w:rFonts w:ascii="Times New Roman" w:hAnsi="Times New Roman" w:cs="Times New Roman"/>
        </w:rPr>
        <w:t>21</w:t>
      </w:r>
      <w:r w:rsidRPr="008960D7">
        <w:rPr>
          <w:rFonts w:ascii="Times New Roman" w:hAnsi="Times New Roman" w:cs="Times New Roman"/>
        </w:rPr>
        <w:t xml:space="preserve"> the relevant previous year is the financial year 201</w:t>
      </w:r>
      <w:r w:rsidR="00C87735" w:rsidRPr="008960D7">
        <w:rPr>
          <w:rFonts w:ascii="Times New Roman" w:hAnsi="Times New Roman" w:cs="Times New Roman"/>
        </w:rPr>
        <w:t>9</w:t>
      </w:r>
      <w:r w:rsidRPr="008960D7">
        <w:rPr>
          <w:rFonts w:ascii="Times New Roman" w:hAnsi="Times New Roman" w:cs="Times New Roman"/>
        </w:rPr>
        <w:t>-</w:t>
      </w:r>
      <w:r w:rsidR="00C87735" w:rsidRPr="008960D7">
        <w:rPr>
          <w:rFonts w:ascii="Times New Roman" w:hAnsi="Times New Roman" w:cs="Times New Roman"/>
        </w:rPr>
        <w:t>20</w:t>
      </w:r>
      <w:r w:rsidRPr="008960D7">
        <w:rPr>
          <w:rFonts w:ascii="Times New Roman" w:hAnsi="Times New Roman" w:cs="Times New Roman"/>
        </w:rPr>
        <w:t>.</w:t>
      </w:r>
    </w:p>
    <w:p w14:paraId="37C6B6FF" w14:textId="25F42FFC" w:rsidR="00CA7BCB" w:rsidRPr="008960D7" w:rsidRDefault="00CA7BCB" w:rsidP="008960D7">
      <w:pPr>
        <w:autoSpaceDE w:val="0"/>
        <w:autoSpaceDN w:val="0"/>
        <w:adjustRightInd w:val="0"/>
        <w:spacing w:after="0" w:line="276" w:lineRule="auto"/>
        <w:rPr>
          <w:rFonts w:ascii="Times New Roman" w:hAnsi="Times New Roman" w:cs="Times New Roman"/>
        </w:rPr>
      </w:pPr>
      <w:r w:rsidRPr="008960D7">
        <w:rPr>
          <w:rFonts w:ascii="Times New Roman" w:hAnsi="Times New Roman" w:cs="Times New Roman"/>
        </w:rPr>
        <w:t xml:space="preserve">During the relevant previous year Brown was present in </w:t>
      </w:r>
      <w:r w:rsidR="00C87735" w:rsidRPr="008960D7">
        <w:rPr>
          <w:rFonts w:ascii="Times New Roman" w:hAnsi="Times New Roman" w:cs="Times New Roman"/>
        </w:rPr>
        <w:t>I</w:t>
      </w:r>
      <w:r w:rsidRPr="008960D7">
        <w:rPr>
          <w:rFonts w:ascii="Times New Roman" w:hAnsi="Times New Roman" w:cs="Times New Roman"/>
        </w:rPr>
        <w:t>ndia for 62 days and in the four previous</w:t>
      </w:r>
      <w:r w:rsidR="00C87735" w:rsidRPr="008960D7">
        <w:rPr>
          <w:rFonts w:ascii="Times New Roman" w:hAnsi="Times New Roman" w:cs="Times New Roman"/>
        </w:rPr>
        <w:t xml:space="preserve"> </w:t>
      </w:r>
      <w:r w:rsidRPr="008960D7">
        <w:rPr>
          <w:rFonts w:ascii="Times New Roman" w:hAnsi="Times New Roman" w:cs="Times New Roman"/>
        </w:rPr>
        <w:t>years preceding the relevant previous year he was present in India for 415 days [120 + 110 + 100 + 85].</w:t>
      </w:r>
    </w:p>
    <w:p w14:paraId="1748DB7B" w14:textId="0D149CA0" w:rsidR="00CA7BCB" w:rsidRPr="008960D7" w:rsidRDefault="00CA7BCB" w:rsidP="008960D7">
      <w:pPr>
        <w:autoSpaceDE w:val="0"/>
        <w:autoSpaceDN w:val="0"/>
        <w:adjustRightInd w:val="0"/>
        <w:spacing w:after="0" w:line="276" w:lineRule="auto"/>
        <w:rPr>
          <w:rFonts w:ascii="Times New Roman" w:hAnsi="Times New Roman" w:cs="Times New Roman"/>
        </w:rPr>
      </w:pPr>
      <w:r w:rsidRPr="008960D7">
        <w:rPr>
          <w:rFonts w:ascii="Times New Roman" w:hAnsi="Times New Roman" w:cs="Times New Roman"/>
        </w:rPr>
        <w:t>Brown thus fulfils one of the basic conditions mentioned under section 6(1). However, being in India</w:t>
      </w:r>
      <w:r w:rsidR="00C87735" w:rsidRPr="008960D7">
        <w:rPr>
          <w:rFonts w:ascii="Times New Roman" w:hAnsi="Times New Roman" w:cs="Times New Roman"/>
        </w:rPr>
        <w:t xml:space="preserve"> </w:t>
      </w:r>
      <w:r w:rsidRPr="008960D7">
        <w:rPr>
          <w:rFonts w:ascii="Times New Roman" w:hAnsi="Times New Roman" w:cs="Times New Roman"/>
        </w:rPr>
        <w:t>for the first time in 20</w:t>
      </w:r>
      <w:r w:rsidR="00C87735" w:rsidRPr="008960D7">
        <w:rPr>
          <w:rFonts w:ascii="Times New Roman" w:hAnsi="Times New Roman" w:cs="Times New Roman"/>
        </w:rPr>
        <w:t>14</w:t>
      </w:r>
      <w:r w:rsidRPr="008960D7">
        <w:rPr>
          <w:rFonts w:ascii="Times New Roman" w:hAnsi="Times New Roman" w:cs="Times New Roman"/>
        </w:rPr>
        <w:t>, it is not possible for him to fulfil both the additional conditions mentioned</w:t>
      </w:r>
      <w:r w:rsidR="00C87735" w:rsidRPr="008960D7">
        <w:rPr>
          <w:rFonts w:ascii="Times New Roman" w:hAnsi="Times New Roman" w:cs="Times New Roman"/>
        </w:rPr>
        <w:t xml:space="preserve"> </w:t>
      </w:r>
      <w:r w:rsidRPr="008960D7">
        <w:rPr>
          <w:rFonts w:ascii="Times New Roman" w:hAnsi="Times New Roman" w:cs="Times New Roman"/>
        </w:rPr>
        <w:t>under Section 6(6) (a), i.e.</w:t>
      </w:r>
    </w:p>
    <w:p w14:paraId="6118C503" w14:textId="77777777" w:rsidR="00CA7BCB" w:rsidRPr="008960D7" w:rsidRDefault="00CA7BCB" w:rsidP="008960D7">
      <w:pPr>
        <w:autoSpaceDE w:val="0"/>
        <w:autoSpaceDN w:val="0"/>
        <w:adjustRightInd w:val="0"/>
        <w:spacing w:after="0" w:line="276" w:lineRule="auto"/>
        <w:rPr>
          <w:rFonts w:ascii="Times New Roman" w:hAnsi="Times New Roman" w:cs="Times New Roman"/>
        </w:rPr>
      </w:pPr>
      <w:r w:rsidRPr="008960D7">
        <w:rPr>
          <w:rFonts w:ascii="Times New Roman" w:hAnsi="Times New Roman" w:cs="Times New Roman"/>
        </w:rPr>
        <w:t>(</w:t>
      </w:r>
      <w:proofErr w:type="spellStart"/>
      <w:r w:rsidRPr="008960D7">
        <w:rPr>
          <w:rFonts w:ascii="Times New Roman" w:hAnsi="Times New Roman" w:cs="Times New Roman"/>
        </w:rPr>
        <w:t>i</w:t>
      </w:r>
      <w:proofErr w:type="spellEnd"/>
      <w:r w:rsidRPr="008960D7">
        <w:rPr>
          <w:rFonts w:ascii="Times New Roman" w:hAnsi="Times New Roman" w:cs="Times New Roman"/>
        </w:rPr>
        <w:t xml:space="preserve">) Resident in India for at least 2 years out of 10 years preceding the relevant previous </w:t>
      </w:r>
      <w:proofErr w:type="gramStart"/>
      <w:r w:rsidRPr="008960D7">
        <w:rPr>
          <w:rFonts w:ascii="Times New Roman" w:hAnsi="Times New Roman" w:cs="Times New Roman"/>
        </w:rPr>
        <w:t>year ;</w:t>
      </w:r>
      <w:proofErr w:type="gramEnd"/>
      <w:r w:rsidRPr="008960D7">
        <w:rPr>
          <w:rFonts w:ascii="Times New Roman" w:hAnsi="Times New Roman" w:cs="Times New Roman"/>
        </w:rPr>
        <w:t xml:space="preserve"> and</w:t>
      </w:r>
    </w:p>
    <w:p w14:paraId="0E4B014C" w14:textId="77777777" w:rsidR="00CA7BCB" w:rsidRPr="008960D7" w:rsidRDefault="00CA7BCB" w:rsidP="008960D7">
      <w:pPr>
        <w:autoSpaceDE w:val="0"/>
        <w:autoSpaceDN w:val="0"/>
        <w:adjustRightInd w:val="0"/>
        <w:spacing w:after="0" w:line="276" w:lineRule="auto"/>
        <w:rPr>
          <w:rFonts w:ascii="Times New Roman" w:hAnsi="Times New Roman" w:cs="Times New Roman"/>
        </w:rPr>
      </w:pPr>
      <w:r w:rsidRPr="008960D7">
        <w:rPr>
          <w:rFonts w:ascii="Times New Roman" w:hAnsi="Times New Roman" w:cs="Times New Roman"/>
        </w:rPr>
        <w:t>(ii) Presence in India for 730 days or more during the 7 years preceding the relevant previous year.</w:t>
      </w:r>
    </w:p>
    <w:p w14:paraId="6E7D8817" w14:textId="06BCAC25" w:rsidR="00CA7BCB" w:rsidRPr="008960D7" w:rsidRDefault="00CA7BCB" w:rsidP="008960D7">
      <w:pPr>
        <w:autoSpaceDE w:val="0"/>
        <w:autoSpaceDN w:val="0"/>
        <w:adjustRightInd w:val="0"/>
        <w:spacing w:after="0" w:line="276" w:lineRule="auto"/>
        <w:rPr>
          <w:rFonts w:ascii="Times New Roman" w:hAnsi="Times New Roman" w:cs="Times New Roman"/>
        </w:rPr>
      </w:pPr>
      <w:r w:rsidRPr="008960D7">
        <w:rPr>
          <w:rFonts w:ascii="Times New Roman" w:hAnsi="Times New Roman" w:cs="Times New Roman"/>
        </w:rPr>
        <w:t>Therefore, for the previous year 201</w:t>
      </w:r>
      <w:r w:rsidR="00C87735" w:rsidRPr="008960D7">
        <w:rPr>
          <w:rFonts w:ascii="Times New Roman" w:hAnsi="Times New Roman" w:cs="Times New Roman"/>
        </w:rPr>
        <w:t>9</w:t>
      </w:r>
      <w:r w:rsidRPr="008960D7">
        <w:rPr>
          <w:rFonts w:ascii="Times New Roman" w:hAnsi="Times New Roman" w:cs="Times New Roman"/>
        </w:rPr>
        <w:t>-</w:t>
      </w:r>
      <w:r w:rsidR="00C87735" w:rsidRPr="008960D7">
        <w:rPr>
          <w:rFonts w:ascii="Times New Roman" w:hAnsi="Times New Roman" w:cs="Times New Roman"/>
        </w:rPr>
        <w:t>20</w:t>
      </w:r>
      <w:r w:rsidRPr="008960D7">
        <w:rPr>
          <w:rFonts w:ascii="Times New Roman" w:hAnsi="Times New Roman" w:cs="Times New Roman"/>
        </w:rPr>
        <w:t>, Brown is a resident but not ordinarily resident in India.</w:t>
      </w:r>
    </w:p>
    <w:p w14:paraId="280E360A" w14:textId="036BA44C" w:rsidR="00CA7BCB" w:rsidRPr="008960D7" w:rsidRDefault="00CA7BCB" w:rsidP="008960D7">
      <w:pPr>
        <w:autoSpaceDE w:val="0"/>
        <w:autoSpaceDN w:val="0"/>
        <w:adjustRightInd w:val="0"/>
        <w:spacing w:after="0" w:line="276" w:lineRule="auto"/>
        <w:rPr>
          <w:rFonts w:ascii="Times New Roman" w:hAnsi="Times New Roman" w:cs="Times New Roman"/>
        </w:rPr>
      </w:pPr>
      <w:r w:rsidRPr="008960D7">
        <w:rPr>
          <w:rFonts w:ascii="Times New Roman" w:hAnsi="Times New Roman" w:cs="Times New Roman"/>
        </w:rPr>
        <w:t>(ii) Under Section 5 (1), the scope of total income of a resident but not ordinarily resident includes income</w:t>
      </w:r>
      <w:r w:rsidR="00C87735" w:rsidRPr="008960D7">
        <w:rPr>
          <w:rFonts w:ascii="Times New Roman" w:hAnsi="Times New Roman" w:cs="Times New Roman"/>
        </w:rPr>
        <w:t xml:space="preserve"> </w:t>
      </w:r>
      <w:r w:rsidRPr="008960D7">
        <w:rPr>
          <w:rFonts w:ascii="Times New Roman" w:hAnsi="Times New Roman" w:cs="Times New Roman"/>
        </w:rPr>
        <w:t xml:space="preserve">which is </w:t>
      </w:r>
      <w:proofErr w:type="gramStart"/>
      <w:r w:rsidRPr="008960D7">
        <w:rPr>
          <w:rFonts w:ascii="Times New Roman" w:hAnsi="Times New Roman" w:cs="Times New Roman"/>
        </w:rPr>
        <w:t>received</w:t>
      </w:r>
      <w:proofErr w:type="gramEnd"/>
      <w:r w:rsidRPr="008960D7">
        <w:rPr>
          <w:rFonts w:ascii="Times New Roman" w:hAnsi="Times New Roman" w:cs="Times New Roman"/>
        </w:rPr>
        <w:t xml:space="preserve"> or which accrues or arises to him during the previous year outside India from a</w:t>
      </w:r>
      <w:r w:rsidR="00C87735" w:rsidRPr="008960D7">
        <w:rPr>
          <w:rFonts w:ascii="Times New Roman" w:hAnsi="Times New Roman" w:cs="Times New Roman"/>
        </w:rPr>
        <w:t xml:space="preserve"> </w:t>
      </w:r>
      <w:r w:rsidRPr="008960D7">
        <w:rPr>
          <w:rFonts w:ascii="Times New Roman" w:hAnsi="Times New Roman" w:cs="Times New Roman"/>
        </w:rPr>
        <w:t>business controlled from India.</w:t>
      </w:r>
    </w:p>
    <w:p w14:paraId="1D12EF26" w14:textId="15F308F4" w:rsidR="00CA7BCB" w:rsidRPr="008960D7" w:rsidRDefault="00CA7BCB" w:rsidP="008960D7">
      <w:pPr>
        <w:autoSpaceDE w:val="0"/>
        <w:autoSpaceDN w:val="0"/>
        <w:adjustRightInd w:val="0"/>
        <w:spacing w:after="0" w:line="276" w:lineRule="auto"/>
        <w:rPr>
          <w:rFonts w:ascii="Times New Roman" w:hAnsi="Times New Roman" w:cs="Times New Roman"/>
        </w:rPr>
      </w:pPr>
      <w:r w:rsidRPr="008960D7">
        <w:rPr>
          <w:rFonts w:ascii="Times New Roman" w:hAnsi="Times New Roman" w:cs="Times New Roman"/>
        </w:rPr>
        <w:t>In view of this, Brown will be liable to pay tax on his income from a business in the Bahamas.</w:t>
      </w:r>
    </w:p>
    <w:p w14:paraId="27AB4239" w14:textId="7018466B" w:rsidR="00B64EC1" w:rsidRPr="008960D7" w:rsidRDefault="00B64EC1" w:rsidP="008960D7">
      <w:pPr>
        <w:autoSpaceDE w:val="0"/>
        <w:autoSpaceDN w:val="0"/>
        <w:adjustRightInd w:val="0"/>
        <w:spacing w:after="0" w:line="276" w:lineRule="auto"/>
        <w:rPr>
          <w:rFonts w:ascii="Times New Roman" w:hAnsi="Times New Roman" w:cs="Times New Roman"/>
        </w:rPr>
      </w:pPr>
    </w:p>
    <w:p w14:paraId="6E525C2C" w14:textId="6D980AF7" w:rsidR="00B64EC1" w:rsidRPr="008960D7" w:rsidRDefault="00B64EC1" w:rsidP="008960D7">
      <w:pPr>
        <w:autoSpaceDE w:val="0"/>
        <w:autoSpaceDN w:val="0"/>
        <w:adjustRightInd w:val="0"/>
        <w:spacing w:after="0" w:line="276" w:lineRule="auto"/>
        <w:rPr>
          <w:rFonts w:ascii="Times New Roman" w:hAnsi="Times New Roman" w:cs="Times New Roman"/>
          <w:b/>
          <w:bCs/>
        </w:rPr>
      </w:pPr>
      <w:r w:rsidRPr="008960D7">
        <w:rPr>
          <w:rFonts w:ascii="Times New Roman" w:hAnsi="Times New Roman" w:cs="Times New Roman"/>
          <w:b/>
          <w:bCs/>
        </w:rPr>
        <w:t xml:space="preserve">Problem 3: </w:t>
      </w:r>
    </w:p>
    <w:p w14:paraId="228FBEBB" w14:textId="77777777" w:rsidR="00B64EC1" w:rsidRPr="008960D7" w:rsidRDefault="00B64EC1" w:rsidP="008960D7">
      <w:pPr>
        <w:autoSpaceDE w:val="0"/>
        <w:autoSpaceDN w:val="0"/>
        <w:adjustRightInd w:val="0"/>
        <w:spacing w:after="0" w:line="276" w:lineRule="auto"/>
        <w:rPr>
          <w:rFonts w:ascii="Times New Roman" w:hAnsi="Times New Roman" w:cs="Times New Roman"/>
        </w:rPr>
      </w:pPr>
      <w:r w:rsidRPr="008960D7">
        <w:rPr>
          <w:rFonts w:ascii="Times New Roman" w:hAnsi="Times New Roman" w:cs="Times New Roman"/>
        </w:rPr>
        <w:t xml:space="preserve">During the financial year 2013-14 Sri </w:t>
      </w:r>
      <w:proofErr w:type="spellStart"/>
      <w:r w:rsidRPr="008960D7">
        <w:rPr>
          <w:rFonts w:ascii="Times New Roman" w:hAnsi="Times New Roman" w:cs="Times New Roman"/>
        </w:rPr>
        <w:t>Avirup</w:t>
      </w:r>
      <w:proofErr w:type="spellEnd"/>
      <w:r w:rsidRPr="008960D7">
        <w:rPr>
          <w:rFonts w:ascii="Times New Roman" w:hAnsi="Times New Roman" w:cs="Times New Roman"/>
        </w:rPr>
        <w:t xml:space="preserve"> Acharya had the following incomes. Compute the</w:t>
      </w:r>
    </w:p>
    <w:p w14:paraId="7F94C4BA" w14:textId="77777777" w:rsidR="00B64EC1" w:rsidRPr="008960D7" w:rsidRDefault="00B64EC1" w:rsidP="008960D7">
      <w:pPr>
        <w:autoSpaceDE w:val="0"/>
        <w:autoSpaceDN w:val="0"/>
        <w:adjustRightInd w:val="0"/>
        <w:spacing w:after="0" w:line="276" w:lineRule="auto"/>
        <w:rPr>
          <w:rFonts w:ascii="Times New Roman" w:hAnsi="Times New Roman" w:cs="Times New Roman"/>
        </w:rPr>
      </w:pPr>
      <w:r w:rsidRPr="008960D7">
        <w:rPr>
          <w:rFonts w:ascii="Times New Roman" w:hAnsi="Times New Roman" w:cs="Times New Roman"/>
        </w:rPr>
        <w:t>income of Sri Acharya if he is (</w:t>
      </w:r>
      <w:proofErr w:type="spellStart"/>
      <w:r w:rsidRPr="008960D7">
        <w:rPr>
          <w:rFonts w:ascii="Times New Roman" w:hAnsi="Times New Roman" w:cs="Times New Roman"/>
        </w:rPr>
        <w:t>i</w:t>
      </w:r>
      <w:proofErr w:type="spellEnd"/>
      <w:r w:rsidRPr="008960D7">
        <w:rPr>
          <w:rFonts w:ascii="Times New Roman" w:hAnsi="Times New Roman" w:cs="Times New Roman"/>
        </w:rPr>
        <w:t>) Not ordinarily resident and (ii) Non-resident in India.</w:t>
      </w:r>
    </w:p>
    <w:p w14:paraId="094C07A3" w14:textId="1BBB06F0" w:rsidR="00B64EC1" w:rsidRPr="008960D7" w:rsidRDefault="00B64EC1" w:rsidP="008960D7">
      <w:pPr>
        <w:autoSpaceDE w:val="0"/>
        <w:autoSpaceDN w:val="0"/>
        <w:adjustRightInd w:val="0"/>
        <w:spacing w:after="0" w:line="276" w:lineRule="auto"/>
        <w:rPr>
          <w:rFonts w:ascii="Times New Roman" w:hAnsi="Times New Roman" w:cs="Times New Roman"/>
        </w:rPr>
      </w:pPr>
      <w:r w:rsidRPr="008960D7">
        <w:rPr>
          <w:rFonts w:ascii="Times New Roman" w:hAnsi="Times New Roman" w:cs="Times New Roman"/>
        </w:rPr>
        <w:t>(</w:t>
      </w:r>
      <w:proofErr w:type="spellStart"/>
      <w:r w:rsidRPr="008960D7">
        <w:rPr>
          <w:rFonts w:ascii="Times New Roman" w:hAnsi="Times New Roman" w:cs="Times New Roman"/>
        </w:rPr>
        <w:t>i</w:t>
      </w:r>
      <w:proofErr w:type="spellEnd"/>
      <w:r w:rsidRPr="008960D7">
        <w:rPr>
          <w:rFonts w:ascii="Times New Roman" w:hAnsi="Times New Roman" w:cs="Times New Roman"/>
        </w:rPr>
        <w:t>) Income from profession in India but received in USA Rs. 1,00,000</w:t>
      </w:r>
    </w:p>
    <w:p w14:paraId="44CDB9A1" w14:textId="31AE85A0" w:rsidR="00B64EC1" w:rsidRPr="008960D7" w:rsidRDefault="00B64EC1" w:rsidP="008960D7">
      <w:pPr>
        <w:autoSpaceDE w:val="0"/>
        <w:autoSpaceDN w:val="0"/>
        <w:adjustRightInd w:val="0"/>
        <w:spacing w:after="0" w:line="276" w:lineRule="auto"/>
        <w:rPr>
          <w:rFonts w:ascii="Times New Roman" w:hAnsi="Times New Roman" w:cs="Times New Roman"/>
        </w:rPr>
      </w:pPr>
      <w:r w:rsidRPr="008960D7">
        <w:rPr>
          <w:rFonts w:ascii="Times New Roman" w:hAnsi="Times New Roman" w:cs="Times New Roman"/>
        </w:rPr>
        <w:t>(ii) Agricultural income accrued and received in Australia Rs. 20,000</w:t>
      </w:r>
    </w:p>
    <w:p w14:paraId="23571EEC" w14:textId="0089D288" w:rsidR="00B64EC1" w:rsidRPr="008960D7" w:rsidRDefault="00B64EC1" w:rsidP="008960D7">
      <w:pPr>
        <w:autoSpaceDE w:val="0"/>
        <w:autoSpaceDN w:val="0"/>
        <w:adjustRightInd w:val="0"/>
        <w:spacing w:after="0" w:line="276" w:lineRule="auto"/>
        <w:rPr>
          <w:rFonts w:ascii="Times New Roman" w:hAnsi="Times New Roman" w:cs="Times New Roman"/>
        </w:rPr>
      </w:pPr>
      <w:r w:rsidRPr="008960D7">
        <w:rPr>
          <w:rFonts w:ascii="Times New Roman" w:hAnsi="Times New Roman" w:cs="Times New Roman"/>
        </w:rPr>
        <w:t>(iii) Income from business in Indonesia not brought into India Rs. 3,00,000. The business is controlled</w:t>
      </w:r>
    </w:p>
    <w:p w14:paraId="6049F782" w14:textId="77777777" w:rsidR="00B64EC1" w:rsidRPr="008960D7" w:rsidRDefault="00B64EC1" w:rsidP="008960D7">
      <w:pPr>
        <w:autoSpaceDE w:val="0"/>
        <w:autoSpaceDN w:val="0"/>
        <w:adjustRightInd w:val="0"/>
        <w:spacing w:after="0" w:line="276" w:lineRule="auto"/>
        <w:rPr>
          <w:rFonts w:ascii="Times New Roman" w:hAnsi="Times New Roman" w:cs="Times New Roman"/>
        </w:rPr>
      </w:pPr>
      <w:r w:rsidRPr="008960D7">
        <w:rPr>
          <w:rFonts w:ascii="Times New Roman" w:hAnsi="Times New Roman" w:cs="Times New Roman"/>
        </w:rPr>
        <w:t>from India.</w:t>
      </w:r>
    </w:p>
    <w:p w14:paraId="10A923C6" w14:textId="3A454BF2" w:rsidR="00B64EC1" w:rsidRPr="008960D7" w:rsidRDefault="00B64EC1" w:rsidP="008960D7">
      <w:pPr>
        <w:autoSpaceDE w:val="0"/>
        <w:autoSpaceDN w:val="0"/>
        <w:adjustRightInd w:val="0"/>
        <w:spacing w:after="0" w:line="276" w:lineRule="auto"/>
        <w:rPr>
          <w:rFonts w:ascii="Times New Roman" w:hAnsi="Times New Roman" w:cs="Times New Roman"/>
        </w:rPr>
      </w:pPr>
      <w:r w:rsidRPr="008960D7">
        <w:rPr>
          <w:rFonts w:ascii="Times New Roman" w:hAnsi="Times New Roman" w:cs="Times New Roman"/>
        </w:rPr>
        <w:t>(iv) Property income accrued and received in London (out of which Rs. 40,000 was remitted to</w:t>
      </w:r>
    </w:p>
    <w:p w14:paraId="43CE2BD6" w14:textId="24CB41A4" w:rsidR="00B64EC1" w:rsidRPr="008960D7" w:rsidRDefault="00B64EC1" w:rsidP="008960D7">
      <w:pPr>
        <w:autoSpaceDE w:val="0"/>
        <w:autoSpaceDN w:val="0"/>
        <w:adjustRightInd w:val="0"/>
        <w:spacing w:after="0" w:line="276" w:lineRule="auto"/>
        <w:rPr>
          <w:rFonts w:ascii="Times New Roman" w:hAnsi="Times New Roman" w:cs="Times New Roman"/>
        </w:rPr>
      </w:pPr>
      <w:r w:rsidRPr="008960D7">
        <w:rPr>
          <w:rFonts w:ascii="Times New Roman" w:hAnsi="Times New Roman" w:cs="Times New Roman"/>
        </w:rPr>
        <w:t>India). Rs. 1,30,000</w:t>
      </w:r>
    </w:p>
    <w:p w14:paraId="7CE995E5" w14:textId="2BE6198B" w:rsidR="00B64EC1" w:rsidRPr="008960D7" w:rsidRDefault="00B64EC1" w:rsidP="008960D7">
      <w:pPr>
        <w:autoSpaceDE w:val="0"/>
        <w:autoSpaceDN w:val="0"/>
        <w:adjustRightInd w:val="0"/>
        <w:spacing w:after="0" w:line="276" w:lineRule="auto"/>
        <w:rPr>
          <w:rFonts w:ascii="Times New Roman" w:hAnsi="Times New Roman" w:cs="Times New Roman"/>
        </w:rPr>
      </w:pPr>
      <w:r w:rsidRPr="008960D7">
        <w:rPr>
          <w:rFonts w:ascii="Times New Roman" w:hAnsi="Times New Roman" w:cs="Times New Roman"/>
        </w:rPr>
        <w:t>(v) Interest from deposits with an African company but received in India. Rs. 75,000.</w:t>
      </w:r>
      <w:r w:rsidR="00032D30" w:rsidRPr="008960D7">
        <w:rPr>
          <w:rFonts w:ascii="Times New Roman" w:hAnsi="Times New Roman" w:cs="Times New Roman"/>
        </w:rPr>
        <w:t xml:space="preserve"> [ </w:t>
      </w:r>
      <w:r w:rsidR="00032D30" w:rsidRPr="008960D7">
        <w:rPr>
          <w:rFonts w:ascii="Times New Roman" w:hAnsi="Times New Roman" w:cs="Times New Roman"/>
          <w:b/>
          <w:bCs/>
        </w:rPr>
        <w:t>CU B.Com. H. 2010</w:t>
      </w:r>
      <w:r w:rsidR="00032D30" w:rsidRPr="008960D7">
        <w:rPr>
          <w:rFonts w:ascii="Times New Roman" w:hAnsi="Times New Roman" w:cs="Times New Roman"/>
        </w:rPr>
        <w:t>]</w:t>
      </w:r>
    </w:p>
    <w:p w14:paraId="44C81779" w14:textId="0DF6A165" w:rsidR="00B64EC1" w:rsidRPr="008960D7" w:rsidRDefault="00B64EC1" w:rsidP="008960D7">
      <w:pPr>
        <w:autoSpaceDE w:val="0"/>
        <w:autoSpaceDN w:val="0"/>
        <w:adjustRightInd w:val="0"/>
        <w:spacing w:after="0" w:line="276" w:lineRule="auto"/>
        <w:rPr>
          <w:rFonts w:ascii="Times New Roman" w:hAnsi="Times New Roman" w:cs="Times New Roman"/>
        </w:rPr>
      </w:pPr>
      <w:r w:rsidRPr="008960D7">
        <w:rPr>
          <w:rFonts w:ascii="Times New Roman" w:hAnsi="Times New Roman" w:cs="Times New Roman"/>
          <w:b/>
          <w:bCs/>
        </w:rPr>
        <w:t>Solution</w:t>
      </w:r>
      <w:r w:rsidRPr="008960D7">
        <w:rPr>
          <w:rFonts w:ascii="Times New Roman" w:hAnsi="Times New Roman" w:cs="Times New Roman"/>
        </w:rPr>
        <w:t>:</w:t>
      </w:r>
    </w:p>
    <w:p w14:paraId="3CBB60CE" w14:textId="7D9EFCC1" w:rsidR="00B64EC1" w:rsidRPr="008960D7" w:rsidRDefault="00B64EC1" w:rsidP="008960D7">
      <w:pPr>
        <w:autoSpaceDE w:val="0"/>
        <w:autoSpaceDN w:val="0"/>
        <w:adjustRightInd w:val="0"/>
        <w:spacing w:after="0" w:line="276" w:lineRule="auto"/>
        <w:rPr>
          <w:rFonts w:ascii="Times New Roman" w:hAnsi="Times New Roman" w:cs="Times New Roman"/>
        </w:rPr>
      </w:pPr>
      <w:r w:rsidRPr="008960D7">
        <w:rPr>
          <w:rFonts w:ascii="Times New Roman" w:hAnsi="Times New Roman" w:cs="Times New Roman"/>
        </w:rPr>
        <w:t xml:space="preserve">Computation of total income of Shri </w:t>
      </w:r>
      <w:proofErr w:type="spellStart"/>
      <w:r w:rsidRPr="008960D7">
        <w:rPr>
          <w:rFonts w:ascii="Times New Roman" w:hAnsi="Times New Roman" w:cs="Times New Roman"/>
        </w:rPr>
        <w:t>Avirup</w:t>
      </w:r>
      <w:proofErr w:type="spellEnd"/>
      <w:r w:rsidRPr="008960D7">
        <w:rPr>
          <w:rFonts w:ascii="Times New Roman" w:hAnsi="Times New Roman" w:cs="Times New Roman"/>
        </w:rPr>
        <w:t xml:space="preserve"> Acharya for the assessment year 2220-2021 relating to the previous</w:t>
      </w:r>
    </w:p>
    <w:p w14:paraId="499A5231" w14:textId="79286A32" w:rsidR="00B64EC1" w:rsidRPr="008960D7" w:rsidRDefault="00B64EC1" w:rsidP="008960D7">
      <w:pPr>
        <w:autoSpaceDE w:val="0"/>
        <w:autoSpaceDN w:val="0"/>
        <w:adjustRightInd w:val="0"/>
        <w:spacing w:after="0" w:line="276" w:lineRule="auto"/>
        <w:rPr>
          <w:rFonts w:ascii="Times New Roman" w:hAnsi="Times New Roman" w:cs="Times New Roman"/>
        </w:rPr>
      </w:pPr>
      <w:r w:rsidRPr="008960D7">
        <w:rPr>
          <w:rFonts w:ascii="Times New Roman" w:hAnsi="Times New Roman" w:cs="Times New Roman"/>
        </w:rPr>
        <w:t>year 2019-2020.</w:t>
      </w:r>
    </w:p>
    <w:tbl>
      <w:tblPr>
        <w:tblStyle w:val="TableGrid"/>
        <w:tblW w:w="0" w:type="auto"/>
        <w:tblLook w:val="04A0" w:firstRow="1" w:lastRow="0" w:firstColumn="1" w:lastColumn="0" w:noHBand="0" w:noVBand="1"/>
      </w:tblPr>
      <w:tblGrid>
        <w:gridCol w:w="6374"/>
        <w:gridCol w:w="1276"/>
        <w:gridCol w:w="1366"/>
      </w:tblGrid>
      <w:tr w:rsidR="00B64EC1" w:rsidRPr="008960D7" w14:paraId="5C1A2580" w14:textId="77777777" w:rsidTr="00B64EC1">
        <w:tc>
          <w:tcPr>
            <w:tcW w:w="6374" w:type="dxa"/>
          </w:tcPr>
          <w:p w14:paraId="326AE705" w14:textId="77777777" w:rsidR="00B64EC1" w:rsidRPr="008960D7" w:rsidRDefault="00B64EC1" w:rsidP="008960D7">
            <w:pPr>
              <w:autoSpaceDE w:val="0"/>
              <w:autoSpaceDN w:val="0"/>
              <w:adjustRightInd w:val="0"/>
              <w:spacing w:line="276" w:lineRule="auto"/>
              <w:rPr>
                <w:rFonts w:ascii="Times New Roman" w:hAnsi="Times New Roman" w:cs="Times New Roman"/>
              </w:rPr>
            </w:pPr>
          </w:p>
        </w:tc>
        <w:tc>
          <w:tcPr>
            <w:tcW w:w="1276" w:type="dxa"/>
          </w:tcPr>
          <w:p w14:paraId="3413BAE7" w14:textId="77777777" w:rsidR="00B64EC1" w:rsidRPr="008960D7" w:rsidRDefault="00B64EC1" w:rsidP="008960D7">
            <w:pPr>
              <w:autoSpaceDE w:val="0"/>
              <w:autoSpaceDN w:val="0"/>
              <w:adjustRightInd w:val="0"/>
              <w:spacing w:line="276" w:lineRule="auto"/>
              <w:rPr>
                <w:rFonts w:ascii="Times New Roman" w:hAnsi="Times New Roman" w:cs="Times New Roman"/>
              </w:rPr>
            </w:pPr>
            <w:r w:rsidRPr="008960D7">
              <w:rPr>
                <w:rFonts w:ascii="Times New Roman" w:hAnsi="Times New Roman" w:cs="Times New Roman"/>
              </w:rPr>
              <w:t xml:space="preserve">Not ordinarily resident </w:t>
            </w:r>
          </w:p>
          <w:p w14:paraId="4A2D86E7" w14:textId="50A3A845" w:rsidR="00E445A8" w:rsidRPr="008960D7" w:rsidRDefault="00E445A8" w:rsidP="008960D7">
            <w:pPr>
              <w:autoSpaceDE w:val="0"/>
              <w:autoSpaceDN w:val="0"/>
              <w:adjustRightInd w:val="0"/>
              <w:spacing w:line="276" w:lineRule="auto"/>
              <w:rPr>
                <w:rFonts w:ascii="Times New Roman" w:hAnsi="Times New Roman" w:cs="Times New Roman"/>
              </w:rPr>
            </w:pPr>
            <w:r w:rsidRPr="008960D7">
              <w:rPr>
                <w:rFonts w:ascii="Times New Roman" w:hAnsi="Times New Roman" w:cs="Times New Roman"/>
              </w:rPr>
              <w:t>Rs.</w:t>
            </w:r>
          </w:p>
        </w:tc>
        <w:tc>
          <w:tcPr>
            <w:tcW w:w="1366" w:type="dxa"/>
          </w:tcPr>
          <w:p w14:paraId="6076801D" w14:textId="77777777" w:rsidR="00B64EC1" w:rsidRPr="008960D7" w:rsidRDefault="00B64EC1" w:rsidP="008960D7">
            <w:pPr>
              <w:autoSpaceDE w:val="0"/>
              <w:autoSpaceDN w:val="0"/>
              <w:adjustRightInd w:val="0"/>
              <w:spacing w:line="276" w:lineRule="auto"/>
              <w:rPr>
                <w:rFonts w:ascii="Times New Roman" w:hAnsi="Times New Roman" w:cs="Times New Roman"/>
              </w:rPr>
            </w:pPr>
            <w:r w:rsidRPr="008960D7">
              <w:rPr>
                <w:rFonts w:ascii="Times New Roman" w:hAnsi="Times New Roman" w:cs="Times New Roman"/>
              </w:rPr>
              <w:t xml:space="preserve">Non -resident </w:t>
            </w:r>
          </w:p>
          <w:p w14:paraId="3A281DD4" w14:textId="77777777" w:rsidR="00E445A8" w:rsidRPr="008960D7" w:rsidRDefault="00E445A8" w:rsidP="008960D7">
            <w:pPr>
              <w:autoSpaceDE w:val="0"/>
              <w:autoSpaceDN w:val="0"/>
              <w:adjustRightInd w:val="0"/>
              <w:spacing w:line="276" w:lineRule="auto"/>
              <w:rPr>
                <w:rFonts w:ascii="Times New Roman" w:hAnsi="Times New Roman" w:cs="Times New Roman"/>
              </w:rPr>
            </w:pPr>
          </w:p>
          <w:p w14:paraId="4F9D2ED3" w14:textId="014C676F" w:rsidR="00E445A8" w:rsidRPr="008960D7" w:rsidRDefault="00E445A8" w:rsidP="008960D7">
            <w:pPr>
              <w:autoSpaceDE w:val="0"/>
              <w:autoSpaceDN w:val="0"/>
              <w:adjustRightInd w:val="0"/>
              <w:spacing w:line="276" w:lineRule="auto"/>
              <w:rPr>
                <w:rFonts w:ascii="Times New Roman" w:hAnsi="Times New Roman" w:cs="Times New Roman"/>
              </w:rPr>
            </w:pPr>
            <w:r w:rsidRPr="008960D7">
              <w:rPr>
                <w:rFonts w:ascii="Times New Roman" w:hAnsi="Times New Roman" w:cs="Times New Roman"/>
              </w:rPr>
              <w:t>Rs.</w:t>
            </w:r>
          </w:p>
        </w:tc>
      </w:tr>
      <w:tr w:rsidR="00A93CA7" w:rsidRPr="008960D7" w14:paraId="1DC6E13C" w14:textId="77777777" w:rsidTr="00425AE1">
        <w:trPr>
          <w:trHeight w:val="1532"/>
        </w:trPr>
        <w:tc>
          <w:tcPr>
            <w:tcW w:w="6374" w:type="dxa"/>
            <w:vMerge w:val="restart"/>
          </w:tcPr>
          <w:p w14:paraId="6EFA283A" w14:textId="11944901" w:rsidR="00A93CA7" w:rsidRPr="008960D7" w:rsidRDefault="00A93CA7" w:rsidP="008960D7">
            <w:pPr>
              <w:autoSpaceDE w:val="0"/>
              <w:autoSpaceDN w:val="0"/>
              <w:adjustRightInd w:val="0"/>
              <w:spacing w:line="276" w:lineRule="auto"/>
              <w:rPr>
                <w:rFonts w:ascii="Times New Roman" w:hAnsi="Times New Roman" w:cs="Times New Roman"/>
              </w:rPr>
            </w:pPr>
            <w:r w:rsidRPr="008960D7">
              <w:rPr>
                <w:rFonts w:ascii="Times New Roman" w:hAnsi="Times New Roman" w:cs="Times New Roman"/>
              </w:rPr>
              <w:lastRenderedPageBreak/>
              <w:t>(</w:t>
            </w:r>
            <w:proofErr w:type="spellStart"/>
            <w:r w:rsidRPr="008960D7">
              <w:rPr>
                <w:rFonts w:ascii="Times New Roman" w:hAnsi="Times New Roman" w:cs="Times New Roman"/>
              </w:rPr>
              <w:t>i</w:t>
            </w:r>
            <w:proofErr w:type="spellEnd"/>
            <w:r w:rsidRPr="008960D7">
              <w:rPr>
                <w:rFonts w:ascii="Times New Roman" w:hAnsi="Times New Roman" w:cs="Times New Roman"/>
              </w:rPr>
              <w:t>)Income from profession in India but received in the USA</w:t>
            </w:r>
          </w:p>
          <w:p w14:paraId="794CFD53" w14:textId="0DE639E0" w:rsidR="00A93CA7" w:rsidRPr="008960D7" w:rsidRDefault="00A93CA7" w:rsidP="008960D7">
            <w:pPr>
              <w:autoSpaceDE w:val="0"/>
              <w:autoSpaceDN w:val="0"/>
              <w:adjustRightInd w:val="0"/>
              <w:spacing w:line="276" w:lineRule="auto"/>
              <w:rPr>
                <w:rFonts w:ascii="Times New Roman" w:hAnsi="Times New Roman" w:cs="Times New Roman"/>
              </w:rPr>
            </w:pPr>
            <w:r w:rsidRPr="008960D7">
              <w:rPr>
                <w:rFonts w:ascii="Times New Roman" w:hAnsi="Times New Roman" w:cs="Times New Roman"/>
              </w:rPr>
              <w:t>(ii) Agricultural income accrued and received in Australia</w:t>
            </w:r>
          </w:p>
          <w:p w14:paraId="51633D69" w14:textId="13D8CE1D" w:rsidR="00A93CA7" w:rsidRPr="008960D7" w:rsidRDefault="00A93CA7" w:rsidP="008960D7">
            <w:pPr>
              <w:autoSpaceDE w:val="0"/>
              <w:autoSpaceDN w:val="0"/>
              <w:adjustRightInd w:val="0"/>
              <w:spacing w:line="276" w:lineRule="auto"/>
              <w:rPr>
                <w:rFonts w:ascii="Times New Roman" w:hAnsi="Times New Roman" w:cs="Times New Roman"/>
              </w:rPr>
            </w:pPr>
            <w:r w:rsidRPr="008960D7">
              <w:rPr>
                <w:rFonts w:ascii="Times New Roman" w:hAnsi="Times New Roman" w:cs="Times New Roman"/>
              </w:rPr>
              <w:t>(iii)Income from business in Indonesia, which is controlled from India</w:t>
            </w:r>
          </w:p>
          <w:p w14:paraId="7F67D9CD" w14:textId="0F7E0579" w:rsidR="00A93CA7" w:rsidRPr="008960D7" w:rsidRDefault="00A93CA7" w:rsidP="008960D7">
            <w:pPr>
              <w:autoSpaceDE w:val="0"/>
              <w:autoSpaceDN w:val="0"/>
              <w:adjustRightInd w:val="0"/>
              <w:spacing w:line="276" w:lineRule="auto"/>
              <w:rPr>
                <w:rFonts w:ascii="Times New Roman" w:hAnsi="Times New Roman" w:cs="Times New Roman"/>
              </w:rPr>
            </w:pPr>
            <w:r w:rsidRPr="008960D7">
              <w:rPr>
                <w:rFonts w:ascii="Times New Roman" w:hAnsi="Times New Roman" w:cs="Times New Roman"/>
              </w:rPr>
              <w:t>iv) Property income accrued and received in London</w:t>
            </w:r>
          </w:p>
          <w:p w14:paraId="70A49DBD" w14:textId="29F3661C" w:rsidR="00A93CA7" w:rsidRPr="008960D7" w:rsidRDefault="00A93CA7" w:rsidP="008960D7">
            <w:pPr>
              <w:autoSpaceDE w:val="0"/>
              <w:autoSpaceDN w:val="0"/>
              <w:adjustRightInd w:val="0"/>
              <w:spacing w:line="276" w:lineRule="auto"/>
              <w:rPr>
                <w:rFonts w:ascii="Times New Roman" w:hAnsi="Times New Roman" w:cs="Times New Roman"/>
              </w:rPr>
            </w:pPr>
            <w:r w:rsidRPr="008960D7">
              <w:rPr>
                <w:rFonts w:ascii="Times New Roman" w:hAnsi="Times New Roman" w:cs="Times New Roman"/>
              </w:rPr>
              <w:t>(v) Interest from deposits with an African company but received in India</w:t>
            </w:r>
          </w:p>
          <w:p w14:paraId="60D49926" w14:textId="77777777" w:rsidR="00A93CA7" w:rsidRPr="008960D7" w:rsidRDefault="00A93CA7" w:rsidP="008960D7">
            <w:pPr>
              <w:autoSpaceDE w:val="0"/>
              <w:autoSpaceDN w:val="0"/>
              <w:adjustRightInd w:val="0"/>
              <w:spacing w:line="276" w:lineRule="auto"/>
              <w:rPr>
                <w:rFonts w:ascii="Times New Roman" w:hAnsi="Times New Roman" w:cs="Times New Roman"/>
              </w:rPr>
            </w:pPr>
          </w:p>
          <w:p w14:paraId="00BD13E7" w14:textId="77777777" w:rsidR="00A93CA7" w:rsidRPr="008960D7" w:rsidRDefault="00A93CA7" w:rsidP="008960D7">
            <w:pPr>
              <w:tabs>
                <w:tab w:val="left" w:pos="1682"/>
              </w:tabs>
              <w:autoSpaceDE w:val="0"/>
              <w:autoSpaceDN w:val="0"/>
              <w:adjustRightInd w:val="0"/>
              <w:spacing w:line="276" w:lineRule="auto"/>
              <w:rPr>
                <w:rFonts w:ascii="Times New Roman" w:hAnsi="Times New Roman" w:cs="Times New Roman"/>
              </w:rPr>
            </w:pPr>
            <w:r w:rsidRPr="008960D7">
              <w:rPr>
                <w:rFonts w:ascii="Times New Roman" w:hAnsi="Times New Roman" w:cs="Times New Roman"/>
              </w:rPr>
              <w:t xml:space="preserve">Gross Total Income </w:t>
            </w:r>
          </w:p>
          <w:p w14:paraId="02A14726" w14:textId="77777777" w:rsidR="00A93CA7" w:rsidRPr="008960D7" w:rsidRDefault="00A93CA7" w:rsidP="008960D7">
            <w:pPr>
              <w:tabs>
                <w:tab w:val="left" w:pos="1682"/>
              </w:tabs>
              <w:autoSpaceDE w:val="0"/>
              <w:autoSpaceDN w:val="0"/>
              <w:adjustRightInd w:val="0"/>
              <w:spacing w:line="276" w:lineRule="auto"/>
              <w:rPr>
                <w:rFonts w:ascii="Times New Roman" w:hAnsi="Times New Roman" w:cs="Times New Roman"/>
              </w:rPr>
            </w:pPr>
            <w:proofErr w:type="gramStart"/>
            <w:r w:rsidRPr="008960D7">
              <w:rPr>
                <w:rFonts w:ascii="Times New Roman" w:hAnsi="Times New Roman" w:cs="Times New Roman"/>
              </w:rPr>
              <w:t>Less;</w:t>
            </w:r>
            <w:proofErr w:type="gramEnd"/>
            <w:r w:rsidRPr="008960D7">
              <w:rPr>
                <w:rFonts w:ascii="Times New Roman" w:hAnsi="Times New Roman" w:cs="Times New Roman"/>
              </w:rPr>
              <w:t xml:space="preserve"> Deductions u/s 80C – 80U </w:t>
            </w:r>
          </w:p>
          <w:p w14:paraId="471508BA" w14:textId="77777777" w:rsidR="00A93CA7" w:rsidRPr="008960D7" w:rsidRDefault="00A93CA7" w:rsidP="008960D7">
            <w:pPr>
              <w:tabs>
                <w:tab w:val="left" w:pos="1682"/>
              </w:tabs>
              <w:autoSpaceDE w:val="0"/>
              <w:autoSpaceDN w:val="0"/>
              <w:adjustRightInd w:val="0"/>
              <w:spacing w:line="276" w:lineRule="auto"/>
              <w:rPr>
                <w:rFonts w:ascii="Times New Roman" w:hAnsi="Times New Roman" w:cs="Times New Roman"/>
              </w:rPr>
            </w:pPr>
          </w:p>
          <w:p w14:paraId="721D78F6" w14:textId="00333215" w:rsidR="00A93CA7" w:rsidRPr="008960D7" w:rsidRDefault="00A93CA7" w:rsidP="008960D7">
            <w:pPr>
              <w:tabs>
                <w:tab w:val="left" w:pos="1682"/>
              </w:tabs>
              <w:autoSpaceDE w:val="0"/>
              <w:autoSpaceDN w:val="0"/>
              <w:adjustRightInd w:val="0"/>
              <w:spacing w:line="276" w:lineRule="auto"/>
              <w:rPr>
                <w:rFonts w:ascii="Times New Roman" w:hAnsi="Times New Roman" w:cs="Times New Roman"/>
              </w:rPr>
            </w:pPr>
          </w:p>
        </w:tc>
        <w:tc>
          <w:tcPr>
            <w:tcW w:w="1276" w:type="dxa"/>
          </w:tcPr>
          <w:p w14:paraId="15767A22" w14:textId="77777777" w:rsidR="00A93CA7" w:rsidRPr="008960D7" w:rsidRDefault="00A93CA7" w:rsidP="008960D7">
            <w:pPr>
              <w:autoSpaceDE w:val="0"/>
              <w:autoSpaceDN w:val="0"/>
              <w:adjustRightInd w:val="0"/>
              <w:spacing w:line="276" w:lineRule="auto"/>
              <w:rPr>
                <w:rFonts w:ascii="Times New Roman" w:hAnsi="Times New Roman" w:cs="Times New Roman"/>
              </w:rPr>
            </w:pPr>
            <w:r w:rsidRPr="008960D7">
              <w:rPr>
                <w:rFonts w:ascii="Times New Roman" w:hAnsi="Times New Roman" w:cs="Times New Roman"/>
              </w:rPr>
              <w:t>1,00,000</w:t>
            </w:r>
          </w:p>
          <w:p w14:paraId="270B1CDE" w14:textId="77777777" w:rsidR="00A93CA7" w:rsidRPr="008960D7" w:rsidRDefault="00A93CA7" w:rsidP="008960D7">
            <w:pPr>
              <w:autoSpaceDE w:val="0"/>
              <w:autoSpaceDN w:val="0"/>
              <w:adjustRightInd w:val="0"/>
              <w:spacing w:line="276" w:lineRule="auto"/>
              <w:rPr>
                <w:rFonts w:ascii="Times New Roman" w:hAnsi="Times New Roman" w:cs="Times New Roman"/>
              </w:rPr>
            </w:pPr>
            <w:r w:rsidRPr="008960D7">
              <w:rPr>
                <w:rFonts w:ascii="Times New Roman" w:hAnsi="Times New Roman" w:cs="Times New Roman"/>
              </w:rPr>
              <w:t>-</w:t>
            </w:r>
          </w:p>
          <w:p w14:paraId="45DDFC61" w14:textId="77777777" w:rsidR="00A93CA7" w:rsidRPr="008960D7" w:rsidRDefault="00A93CA7" w:rsidP="008960D7">
            <w:pPr>
              <w:autoSpaceDE w:val="0"/>
              <w:autoSpaceDN w:val="0"/>
              <w:adjustRightInd w:val="0"/>
              <w:spacing w:line="276" w:lineRule="auto"/>
              <w:rPr>
                <w:rFonts w:ascii="Times New Roman" w:hAnsi="Times New Roman" w:cs="Times New Roman"/>
              </w:rPr>
            </w:pPr>
            <w:r w:rsidRPr="008960D7">
              <w:rPr>
                <w:rFonts w:ascii="Times New Roman" w:hAnsi="Times New Roman" w:cs="Times New Roman"/>
              </w:rPr>
              <w:t>3,00,000</w:t>
            </w:r>
          </w:p>
          <w:p w14:paraId="72DA274E" w14:textId="77777777" w:rsidR="008960D7" w:rsidRPr="008960D7" w:rsidRDefault="008960D7" w:rsidP="008960D7">
            <w:pPr>
              <w:autoSpaceDE w:val="0"/>
              <w:autoSpaceDN w:val="0"/>
              <w:adjustRightInd w:val="0"/>
              <w:spacing w:line="276" w:lineRule="auto"/>
              <w:rPr>
                <w:rFonts w:ascii="Times New Roman" w:hAnsi="Times New Roman" w:cs="Times New Roman"/>
              </w:rPr>
            </w:pPr>
          </w:p>
          <w:p w14:paraId="14FFB8E5" w14:textId="67CB070B" w:rsidR="00A93CA7" w:rsidRPr="008960D7" w:rsidRDefault="00A93CA7" w:rsidP="008960D7">
            <w:pPr>
              <w:autoSpaceDE w:val="0"/>
              <w:autoSpaceDN w:val="0"/>
              <w:adjustRightInd w:val="0"/>
              <w:spacing w:line="276" w:lineRule="auto"/>
              <w:rPr>
                <w:rFonts w:ascii="Times New Roman" w:hAnsi="Times New Roman" w:cs="Times New Roman"/>
              </w:rPr>
            </w:pPr>
            <w:r w:rsidRPr="008960D7">
              <w:rPr>
                <w:rFonts w:ascii="Times New Roman" w:hAnsi="Times New Roman" w:cs="Times New Roman"/>
              </w:rPr>
              <w:t>-</w:t>
            </w:r>
          </w:p>
          <w:p w14:paraId="2EB1500B" w14:textId="4169DAE7" w:rsidR="00A93CA7" w:rsidRPr="008960D7" w:rsidRDefault="00A93CA7" w:rsidP="008960D7">
            <w:pPr>
              <w:autoSpaceDE w:val="0"/>
              <w:autoSpaceDN w:val="0"/>
              <w:adjustRightInd w:val="0"/>
              <w:spacing w:line="276" w:lineRule="auto"/>
              <w:rPr>
                <w:rFonts w:ascii="Times New Roman" w:hAnsi="Times New Roman" w:cs="Times New Roman"/>
              </w:rPr>
            </w:pPr>
            <w:r w:rsidRPr="008960D7">
              <w:rPr>
                <w:rFonts w:ascii="Times New Roman" w:hAnsi="Times New Roman" w:cs="Times New Roman"/>
              </w:rPr>
              <w:t>75,000</w:t>
            </w:r>
          </w:p>
          <w:p w14:paraId="6FB670EC" w14:textId="08329E1D" w:rsidR="00A93CA7" w:rsidRPr="008960D7" w:rsidRDefault="00A93CA7" w:rsidP="008960D7">
            <w:pPr>
              <w:autoSpaceDE w:val="0"/>
              <w:autoSpaceDN w:val="0"/>
              <w:adjustRightInd w:val="0"/>
              <w:spacing w:line="276" w:lineRule="auto"/>
              <w:rPr>
                <w:rFonts w:ascii="Times New Roman" w:hAnsi="Times New Roman" w:cs="Times New Roman"/>
              </w:rPr>
            </w:pPr>
          </w:p>
        </w:tc>
        <w:tc>
          <w:tcPr>
            <w:tcW w:w="1366" w:type="dxa"/>
          </w:tcPr>
          <w:p w14:paraId="24D48738" w14:textId="0854272B" w:rsidR="00A93CA7" w:rsidRPr="008960D7" w:rsidRDefault="00A93CA7" w:rsidP="008960D7">
            <w:pPr>
              <w:autoSpaceDE w:val="0"/>
              <w:autoSpaceDN w:val="0"/>
              <w:adjustRightInd w:val="0"/>
              <w:spacing w:line="276" w:lineRule="auto"/>
              <w:rPr>
                <w:rFonts w:ascii="Times New Roman" w:hAnsi="Times New Roman" w:cs="Times New Roman"/>
              </w:rPr>
            </w:pPr>
            <w:r w:rsidRPr="008960D7">
              <w:rPr>
                <w:rFonts w:ascii="Times New Roman" w:hAnsi="Times New Roman" w:cs="Times New Roman"/>
              </w:rPr>
              <w:t>1,00,000</w:t>
            </w:r>
          </w:p>
          <w:p w14:paraId="1F6F5C76" w14:textId="05662577" w:rsidR="00A93CA7" w:rsidRPr="008960D7" w:rsidRDefault="00A93CA7" w:rsidP="008960D7">
            <w:pPr>
              <w:autoSpaceDE w:val="0"/>
              <w:autoSpaceDN w:val="0"/>
              <w:adjustRightInd w:val="0"/>
              <w:spacing w:line="276" w:lineRule="auto"/>
              <w:rPr>
                <w:rFonts w:ascii="Times New Roman" w:hAnsi="Times New Roman" w:cs="Times New Roman"/>
              </w:rPr>
            </w:pPr>
            <w:r w:rsidRPr="008960D7">
              <w:rPr>
                <w:rFonts w:ascii="Times New Roman" w:hAnsi="Times New Roman" w:cs="Times New Roman"/>
              </w:rPr>
              <w:t>-</w:t>
            </w:r>
          </w:p>
          <w:p w14:paraId="3AB8058C" w14:textId="2A2297B7" w:rsidR="00A93CA7" w:rsidRPr="008960D7" w:rsidRDefault="00A93CA7" w:rsidP="008960D7">
            <w:pPr>
              <w:autoSpaceDE w:val="0"/>
              <w:autoSpaceDN w:val="0"/>
              <w:adjustRightInd w:val="0"/>
              <w:spacing w:line="276" w:lineRule="auto"/>
              <w:rPr>
                <w:rFonts w:ascii="Times New Roman" w:hAnsi="Times New Roman" w:cs="Times New Roman"/>
              </w:rPr>
            </w:pPr>
            <w:r w:rsidRPr="008960D7">
              <w:rPr>
                <w:rFonts w:ascii="Times New Roman" w:hAnsi="Times New Roman" w:cs="Times New Roman"/>
              </w:rPr>
              <w:t>-</w:t>
            </w:r>
          </w:p>
          <w:p w14:paraId="15CF8A99" w14:textId="77777777" w:rsidR="00A93CA7" w:rsidRPr="008960D7" w:rsidRDefault="00A93CA7" w:rsidP="008960D7">
            <w:pPr>
              <w:autoSpaceDE w:val="0"/>
              <w:autoSpaceDN w:val="0"/>
              <w:adjustRightInd w:val="0"/>
              <w:spacing w:line="276" w:lineRule="auto"/>
              <w:rPr>
                <w:rFonts w:ascii="Times New Roman" w:hAnsi="Times New Roman" w:cs="Times New Roman"/>
              </w:rPr>
            </w:pPr>
          </w:p>
          <w:p w14:paraId="71363B7F" w14:textId="48956E92" w:rsidR="008960D7" w:rsidRPr="008960D7" w:rsidRDefault="008960D7" w:rsidP="008960D7">
            <w:pPr>
              <w:autoSpaceDE w:val="0"/>
              <w:autoSpaceDN w:val="0"/>
              <w:adjustRightInd w:val="0"/>
              <w:spacing w:line="276" w:lineRule="auto"/>
              <w:rPr>
                <w:rFonts w:ascii="Times New Roman" w:hAnsi="Times New Roman" w:cs="Times New Roman"/>
              </w:rPr>
            </w:pPr>
            <w:r w:rsidRPr="008960D7">
              <w:rPr>
                <w:rFonts w:ascii="Times New Roman" w:hAnsi="Times New Roman" w:cs="Times New Roman"/>
              </w:rPr>
              <w:t>-</w:t>
            </w:r>
          </w:p>
          <w:p w14:paraId="0C23042D" w14:textId="3622D445" w:rsidR="00A93CA7" w:rsidRPr="008960D7" w:rsidRDefault="00A93CA7" w:rsidP="008960D7">
            <w:pPr>
              <w:autoSpaceDE w:val="0"/>
              <w:autoSpaceDN w:val="0"/>
              <w:adjustRightInd w:val="0"/>
              <w:spacing w:line="276" w:lineRule="auto"/>
              <w:rPr>
                <w:rFonts w:ascii="Times New Roman" w:hAnsi="Times New Roman" w:cs="Times New Roman"/>
              </w:rPr>
            </w:pPr>
            <w:r w:rsidRPr="008960D7">
              <w:rPr>
                <w:rFonts w:ascii="Times New Roman" w:hAnsi="Times New Roman" w:cs="Times New Roman"/>
              </w:rPr>
              <w:t>75,000</w:t>
            </w:r>
          </w:p>
          <w:p w14:paraId="4516FBCE" w14:textId="2E80F8C6" w:rsidR="00A93CA7" w:rsidRPr="008960D7" w:rsidRDefault="00A93CA7" w:rsidP="008960D7">
            <w:pPr>
              <w:autoSpaceDE w:val="0"/>
              <w:autoSpaceDN w:val="0"/>
              <w:adjustRightInd w:val="0"/>
              <w:spacing w:line="276" w:lineRule="auto"/>
              <w:rPr>
                <w:rFonts w:ascii="Times New Roman" w:hAnsi="Times New Roman" w:cs="Times New Roman"/>
              </w:rPr>
            </w:pPr>
          </w:p>
        </w:tc>
      </w:tr>
      <w:tr w:rsidR="00A93CA7" w:rsidRPr="008960D7" w14:paraId="337BF840" w14:textId="77777777" w:rsidTr="00A93CA7">
        <w:trPr>
          <w:trHeight w:val="552"/>
        </w:trPr>
        <w:tc>
          <w:tcPr>
            <w:tcW w:w="6374" w:type="dxa"/>
            <w:vMerge/>
          </w:tcPr>
          <w:p w14:paraId="7BE7A8C8" w14:textId="77777777" w:rsidR="00A93CA7" w:rsidRPr="008960D7" w:rsidRDefault="00A93CA7" w:rsidP="008960D7">
            <w:pPr>
              <w:autoSpaceDE w:val="0"/>
              <w:autoSpaceDN w:val="0"/>
              <w:adjustRightInd w:val="0"/>
              <w:spacing w:line="276" w:lineRule="auto"/>
              <w:rPr>
                <w:rFonts w:ascii="Times New Roman" w:hAnsi="Times New Roman" w:cs="Times New Roman"/>
              </w:rPr>
            </w:pPr>
          </w:p>
        </w:tc>
        <w:tc>
          <w:tcPr>
            <w:tcW w:w="1276" w:type="dxa"/>
          </w:tcPr>
          <w:p w14:paraId="3375E0C3" w14:textId="77777777" w:rsidR="00A93CA7" w:rsidRPr="008960D7" w:rsidRDefault="00A93CA7" w:rsidP="008960D7">
            <w:pPr>
              <w:autoSpaceDE w:val="0"/>
              <w:autoSpaceDN w:val="0"/>
              <w:adjustRightInd w:val="0"/>
              <w:spacing w:line="276" w:lineRule="auto"/>
              <w:rPr>
                <w:rFonts w:ascii="Times New Roman" w:hAnsi="Times New Roman" w:cs="Times New Roman"/>
              </w:rPr>
            </w:pPr>
            <w:r w:rsidRPr="008960D7">
              <w:rPr>
                <w:rFonts w:ascii="Times New Roman" w:hAnsi="Times New Roman" w:cs="Times New Roman"/>
              </w:rPr>
              <w:t>4,75,000</w:t>
            </w:r>
          </w:p>
          <w:p w14:paraId="0142FAF2" w14:textId="3C9BEF52" w:rsidR="00A93CA7" w:rsidRPr="008960D7" w:rsidRDefault="00A93CA7" w:rsidP="008960D7">
            <w:pPr>
              <w:autoSpaceDE w:val="0"/>
              <w:autoSpaceDN w:val="0"/>
              <w:adjustRightInd w:val="0"/>
              <w:spacing w:line="276" w:lineRule="auto"/>
              <w:rPr>
                <w:rFonts w:ascii="Times New Roman" w:hAnsi="Times New Roman" w:cs="Times New Roman"/>
              </w:rPr>
            </w:pPr>
            <w:r w:rsidRPr="008960D7">
              <w:rPr>
                <w:rFonts w:ascii="Times New Roman" w:hAnsi="Times New Roman" w:cs="Times New Roman"/>
              </w:rPr>
              <w:t>Nil</w:t>
            </w:r>
          </w:p>
        </w:tc>
        <w:tc>
          <w:tcPr>
            <w:tcW w:w="1366" w:type="dxa"/>
          </w:tcPr>
          <w:p w14:paraId="372EDB15" w14:textId="77777777" w:rsidR="00A93CA7" w:rsidRPr="008960D7" w:rsidRDefault="00A93CA7" w:rsidP="008960D7">
            <w:pPr>
              <w:autoSpaceDE w:val="0"/>
              <w:autoSpaceDN w:val="0"/>
              <w:adjustRightInd w:val="0"/>
              <w:spacing w:line="276" w:lineRule="auto"/>
              <w:rPr>
                <w:rFonts w:ascii="Times New Roman" w:hAnsi="Times New Roman" w:cs="Times New Roman"/>
              </w:rPr>
            </w:pPr>
            <w:r w:rsidRPr="008960D7">
              <w:rPr>
                <w:rFonts w:ascii="Times New Roman" w:hAnsi="Times New Roman" w:cs="Times New Roman"/>
              </w:rPr>
              <w:t>1,75,000</w:t>
            </w:r>
          </w:p>
          <w:p w14:paraId="01A1B3D1" w14:textId="0419904A" w:rsidR="00A93CA7" w:rsidRPr="008960D7" w:rsidRDefault="00A93CA7" w:rsidP="008960D7">
            <w:pPr>
              <w:autoSpaceDE w:val="0"/>
              <w:autoSpaceDN w:val="0"/>
              <w:adjustRightInd w:val="0"/>
              <w:spacing w:line="276" w:lineRule="auto"/>
              <w:rPr>
                <w:rFonts w:ascii="Times New Roman" w:hAnsi="Times New Roman" w:cs="Times New Roman"/>
              </w:rPr>
            </w:pPr>
            <w:r w:rsidRPr="008960D7">
              <w:rPr>
                <w:rFonts w:ascii="Times New Roman" w:hAnsi="Times New Roman" w:cs="Times New Roman"/>
              </w:rPr>
              <w:t>Nil</w:t>
            </w:r>
          </w:p>
        </w:tc>
      </w:tr>
      <w:tr w:rsidR="00A93CA7" w:rsidRPr="008960D7" w14:paraId="1460D3FF" w14:textId="77777777" w:rsidTr="00A93CA7">
        <w:trPr>
          <w:trHeight w:val="334"/>
        </w:trPr>
        <w:tc>
          <w:tcPr>
            <w:tcW w:w="6374" w:type="dxa"/>
            <w:vMerge/>
          </w:tcPr>
          <w:p w14:paraId="53173FC8" w14:textId="77777777" w:rsidR="00A93CA7" w:rsidRPr="008960D7" w:rsidRDefault="00A93CA7" w:rsidP="008960D7">
            <w:pPr>
              <w:autoSpaceDE w:val="0"/>
              <w:autoSpaceDN w:val="0"/>
              <w:adjustRightInd w:val="0"/>
              <w:spacing w:line="276" w:lineRule="auto"/>
              <w:rPr>
                <w:rFonts w:ascii="Times New Roman" w:hAnsi="Times New Roman" w:cs="Times New Roman"/>
              </w:rPr>
            </w:pPr>
          </w:p>
        </w:tc>
        <w:tc>
          <w:tcPr>
            <w:tcW w:w="1276" w:type="dxa"/>
            <w:tcBorders>
              <w:bottom w:val="single" w:sz="4" w:space="0" w:color="auto"/>
            </w:tcBorders>
          </w:tcPr>
          <w:p w14:paraId="3DF6CFF2" w14:textId="176DEAB1" w:rsidR="00A93CA7" w:rsidRPr="008960D7" w:rsidRDefault="00A93CA7" w:rsidP="008960D7">
            <w:pPr>
              <w:autoSpaceDE w:val="0"/>
              <w:autoSpaceDN w:val="0"/>
              <w:adjustRightInd w:val="0"/>
              <w:spacing w:line="276" w:lineRule="auto"/>
              <w:rPr>
                <w:rFonts w:ascii="Times New Roman" w:hAnsi="Times New Roman" w:cs="Times New Roman"/>
              </w:rPr>
            </w:pPr>
            <w:r w:rsidRPr="008960D7">
              <w:rPr>
                <w:rFonts w:ascii="Times New Roman" w:hAnsi="Times New Roman" w:cs="Times New Roman"/>
              </w:rPr>
              <w:t>4,75,000</w:t>
            </w:r>
          </w:p>
        </w:tc>
        <w:tc>
          <w:tcPr>
            <w:tcW w:w="1366" w:type="dxa"/>
          </w:tcPr>
          <w:p w14:paraId="40944D28" w14:textId="38119D61" w:rsidR="00A93CA7" w:rsidRPr="008960D7" w:rsidRDefault="00A93CA7" w:rsidP="008960D7">
            <w:pPr>
              <w:autoSpaceDE w:val="0"/>
              <w:autoSpaceDN w:val="0"/>
              <w:adjustRightInd w:val="0"/>
              <w:spacing w:line="276" w:lineRule="auto"/>
              <w:rPr>
                <w:rFonts w:ascii="Times New Roman" w:hAnsi="Times New Roman" w:cs="Times New Roman"/>
              </w:rPr>
            </w:pPr>
            <w:r w:rsidRPr="008960D7">
              <w:rPr>
                <w:rFonts w:ascii="Times New Roman" w:hAnsi="Times New Roman" w:cs="Times New Roman"/>
              </w:rPr>
              <w:t>1,75,000</w:t>
            </w:r>
          </w:p>
        </w:tc>
      </w:tr>
    </w:tbl>
    <w:p w14:paraId="1E7EFDAC" w14:textId="0EE5C9F9" w:rsidR="00B64EC1" w:rsidRPr="008960D7" w:rsidRDefault="00B64EC1" w:rsidP="008960D7">
      <w:pPr>
        <w:autoSpaceDE w:val="0"/>
        <w:autoSpaceDN w:val="0"/>
        <w:adjustRightInd w:val="0"/>
        <w:spacing w:after="0" w:line="276" w:lineRule="auto"/>
        <w:rPr>
          <w:rFonts w:ascii="Times New Roman" w:hAnsi="Times New Roman" w:cs="Times New Roman"/>
        </w:rPr>
      </w:pPr>
    </w:p>
    <w:p w14:paraId="7A43AACB" w14:textId="77777777" w:rsidR="00DB49E0" w:rsidRPr="008960D7" w:rsidRDefault="00693101" w:rsidP="008960D7">
      <w:pPr>
        <w:autoSpaceDE w:val="0"/>
        <w:autoSpaceDN w:val="0"/>
        <w:adjustRightInd w:val="0"/>
        <w:spacing w:line="276" w:lineRule="auto"/>
        <w:jc w:val="center"/>
        <w:rPr>
          <w:rFonts w:ascii="Times New Roman" w:hAnsi="Times New Roman" w:cs="Times New Roman"/>
        </w:rPr>
      </w:pPr>
      <w:proofErr w:type="gramStart"/>
      <w:r w:rsidRPr="008960D7">
        <w:rPr>
          <w:rFonts w:ascii="Times New Roman" w:hAnsi="Times New Roman" w:cs="Times New Roman"/>
          <w:b/>
          <w:bCs/>
        </w:rPr>
        <w:t>Exercise</w:t>
      </w:r>
      <w:r w:rsidRPr="008960D7">
        <w:rPr>
          <w:rFonts w:ascii="Times New Roman" w:hAnsi="Times New Roman" w:cs="Times New Roman"/>
        </w:rPr>
        <w:t xml:space="preserve"> :</w:t>
      </w:r>
      <w:proofErr w:type="gramEnd"/>
    </w:p>
    <w:p w14:paraId="2CBE6727" w14:textId="7DE25526" w:rsidR="00693101" w:rsidRPr="008960D7" w:rsidRDefault="00693101" w:rsidP="008960D7">
      <w:pPr>
        <w:pStyle w:val="ListParagraph"/>
        <w:numPr>
          <w:ilvl w:val="0"/>
          <w:numId w:val="7"/>
        </w:numPr>
        <w:autoSpaceDE w:val="0"/>
        <w:autoSpaceDN w:val="0"/>
        <w:adjustRightInd w:val="0"/>
        <w:spacing w:line="276" w:lineRule="auto"/>
        <w:rPr>
          <w:rFonts w:ascii="Times New Roman" w:hAnsi="Times New Roman" w:cs="Times New Roman"/>
        </w:rPr>
      </w:pPr>
      <w:r w:rsidRPr="008960D7">
        <w:rPr>
          <w:rFonts w:ascii="Times New Roman" w:hAnsi="Times New Roman" w:cs="Times New Roman"/>
        </w:rPr>
        <w:t xml:space="preserve">Mr. S, a resident of USA, came to India for the first time on May 1, 2013 He stayed here without any break for 3 years and left for South Africa on May 1, 2016. He returned to India on April 1, 2017 and went back to USA on December 1, 2017. He was posted back to India on January 20, 2020 and is still here. Determine his residential status for the assessment year2020-21. [ </w:t>
      </w:r>
      <w:r w:rsidRPr="008960D7">
        <w:rPr>
          <w:rFonts w:ascii="Times New Roman" w:hAnsi="Times New Roman" w:cs="Times New Roman"/>
          <w:b/>
          <w:bCs/>
        </w:rPr>
        <w:t>CU B.Com. H. 2006</w:t>
      </w:r>
      <w:r w:rsidRPr="008960D7">
        <w:rPr>
          <w:rFonts w:ascii="Times New Roman" w:hAnsi="Times New Roman" w:cs="Times New Roman"/>
        </w:rPr>
        <w:t>]</w:t>
      </w:r>
    </w:p>
    <w:p w14:paraId="1F8814C4" w14:textId="77777777" w:rsidR="00693101" w:rsidRPr="008960D7" w:rsidRDefault="00693101" w:rsidP="008960D7">
      <w:pPr>
        <w:autoSpaceDE w:val="0"/>
        <w:autoSpaceDN w:val="0"/>
        <w:adjustRightInd w:val="0"/>
        <w:spacing w:line="276" w:lineRule="auto"/>
        <w:rPr>
          <w:rFonts w:ascii="Times New Roman" w:hAnsi="Times New Roman" w:cs="Times New Roman"/>
          <w:color w:val="FF0000"/>
        </w:rPr>
      </w:pPr>
      <w:r w:rsidRPr="008960D7">
        <w:rPr>
          <w:rFonts w:ascii="Times New Roman" w:hAnsi="Times New Roman" w:cs="Times New Roman"/>
          <w:color w:val="FF0000"/>
        </w:rPr>
        <w:t xml:space="preserve">            </w:t>
      </w:r>
      <w:r w:rsidRPr="008960D7">
        <w:rPr>
          <w:rFonts w:ascii="Times New Roman" w:hAnsi="Times New Roman" w:cs="Times New Roman"/>
          <w:b/>
          <w:bCs/>
          <w:color w:val="FF0000"/>
        </w:rPr>
        <w:t>Ans</w:t>
      </w:r>
      <w:r w:rsidRPr="008960D7">
        <w:rPr>
          <w:rFonts w:ascii="Times New Roman" w:hAnsi="Times New Roman" w:cs="Times New Roman"/>
          <w:color w:val="FF0000"/>
        </w:rPr>
        <w:t>: Resident and ordinarily resident in India.</w:t>
      </w:r>
    </w:p>
    <w:p w14:paraId="429175A0" w14:textId="7FC1BCDC" w:rsidR="00693101" w:rsidRPr="008960D7" w:rsidRDefault="00693101" w:rsidP="008960D7">
      <w:pPr>
        <w:pStyle w:val="ListParagraph"/>
        <w:numPr>
          <w:ilvl w:val="0"/>
          <w:numId w:val="7"/>
        </w:numPr>
        <w:autoSpaceDE w:val="0"/>
        <w:autoSpaceDN w:val="0"/>
        <w:adjustRightInd w:val="0"/>
        <w:spacing w:line="276" w:lineRule="auto"/>
        <w:rPr>
          <w:rFonts w:ascii="Times New Roman" w:hAnsi="Times New Roman" w:cs="Times New Roman"/>
        </w:rPr>
      </w:pPr>
      <w:r w:rsidRPr="008960D7">
        <w:rPr>
          <w:rFonts w:ascii="Times New Roman" w:hAnsi="Times New Roman" w:cs="Times New Roman"/>
        </w:rPr>
        <w:t xml:space="preserve">When is an individual said to be “Resident” in </w:t>
      </w:r>
      <w:proofErr w:type="gramStart"/>
      <w:r w:rsidRPr="008960D7">
        <w:rPr>
          <w:rFonts w:ascii="Times New Roman" w:hAnsi="Times New Roman" w:cs="Times New Roman"/>
        </w:rPr>
        <w:t>India ?</w:t>
      </w:r>
      <w:proofErr w:type="gramEnd"/>
      <w:r w:rsidRPr="008960D7">
        <w:rPr>
          <w:rFonts w:ascii="Times New Roman" w:hAnsi="Times New Roman" w:cs="Times New Roman"/>
        </w:rPr>
        <w:t xml:space="preserve"> [[ </w:t>
      </w:r>
      <w:r w:rsidRPr="008960D7">
        <w:rPr>
          <w:rFonts w:ascii="Times New Roman" w:hAnsi="Times New Roman" w:cs="Times New Roman"/>
          <w:b/>
          <w:bCs/>
        </w:rPr>
        <w:t>CU B.Com. H. 2007]</w:t>
      </w:r>
    </w:p>
    <w:p w14:paraId="615A4D78" w14:textId="77777777" w:rsidR="00693101" w:rsidRPr="008960D7" w:rsidRDefault="00693101" w:rsidP="008960D7">
      <w:pPr>
        <w:pStyle w:val="ListParagraph"/>
        <w:numPr>
          <w:ilvl w:val="0"/>
          <w:numId w:val="7"/>
        </w:numPr>
        <w:autoSpaceDE w:val="0"/>
        <w:autoSpaceDN w:val="0"/>
        <w:adjustRightInd w:val="0"/>
        <w:spacing w:line="276" w:lineRule="auto"/>
        <w:rPr>
          <w:rFonts w:ascii="Times New Roman" w:hAnsi="Times New Roman" w:cs="Times New Roman"/>
        </w:rPr>
      </w:pPr>
      <w:r w:rsidRPr="008960D7">
        <w:rPr>
          <w:rFonts w:ascii="Times New Roman" w:hAnsi="Times New Roman" w:cs="Times New Roman"/>
        </w:rPr>
        <w:t xml:space="preserve">Mr. Smith is a foreign citizen. Since 1990 he visits India every year in the month of April for 100 days. Find out the residential status or Mr. Smith for the assessment year 2014-15. </w:t>
      </w:r>
      <w:r w:rsidRPr="008960D7">
        <w:rPr>
          <w:rFonts w:ascii="Times New Roman" w:hAnsi="Times New Roman" w:cs="Times New Roman"/>
          <w:b/>
          <w:bCs/>
        </w:rPr>
        <w:t>CU B.Com. H. 2008]</w:t>
      </w:r>
    </w:p>
    <w:p w14:paraId="605AE655" w14:textId="77777777" w:rsidR="00693101" w:rsidRPr="008960D7" w:rsidRDefault="00693101" w:rsidP="008960D7">
      <w:pPr>
        <w:autoSpaceDE w:val="0"/>
        <w:autoSpaceDN w:val="0"/>
        <w:adjustRightInd w:val="0"/>
        <w:spacing w:line="276" w:lineRule="auto"/>
        <w:rPr>
          <w:rFonts w:ascii="Times New Roman" w:hAnsi="Times New Roman" w:cs="Times New Roman"/>
          <w:color w:val="FF0000"/>
        </w:rPr>
      </w:pPr>
      <w:r w:rsidRPr="008960D7">
        <w:rPr>
          <w:rFonts w:ascii="Times New Roman" w:hAnsi="Times New Roman" w:cs="Times New Roman"/>
          <w:b/>
          <w:bCs/>
          <w:color w:val="FF0000"/>
        </w:rPr>
        <w:t>Ans</w:t>
      </w:r>
      <w:r w:rsidRPr="008960D7">
        <w:rPr>
          <w:rFonts w:ascii="Times New Roman" w:hAnsi="Times New Roman" w:cs="Times New Roman"/>
          <w:color w:val="FF0000"/>
        </w:rPr>
        <w:t xml:space="preserve">: </w:t>
      </w:r>
      <w:r w:rsidRPr="008960D7">
        <w:rPr>
          <w:rFonts w:ascii="Times New Roman" w:hAnsi="Times New Roman" w:cs="Times New Roman"/>
          <w:i/>
          <w:iCs/>
          <w:color w:val="FF0000"/>
        </w:rPr>
        <w:t xml:space="preserve">If Mr. Smith is not a person of Indian origin: </w:t>
      </w:r>
      <w:r w:rsidRPr="008960D7">
        <w:rPr>
          <w:rFonts w:ascii="Times New Roman" w:hAnsi="Times New Roman" w:cs="Times New Roman"/>
          <w:color w:val="FF0000"/>
        </w:rPr>
        <w:t xml:space="preserve">resident but not ordinarily resident in India. </w:t>
      </w:r>
      <w:r w:rsidRPr="008960D7">
        <w:rPr>
          <w:rFonts w:ascii="Times New Roman" w:hAnsi="Times New Roman" w:cs="Times New Roman"/>
          <w:i/>
          <w:iCs/>
          <w:color w:val="FF0000"/>
        </w:rPr>
        <w:t xml:space="preserve">If Mr. Smith is a person of Indian origin: </w:t>
      </w:r>
      <w:r w:rsidRPr="008960D7">
        <w:rPr>
          <w:rFonts w:ascii="Times New Roman" w:hAnsi="Times New Roman" w:cs="Times New Roman"/>
          <w:color w:val="FF0000"/>
        </w:rPr>
        <w:t>non-resident in India.</w:t>
      </w:r>
    </w:p>
    <w:p w14:paraId="1A4340BE" w14:textId="3C3EF014" w:rsidR="00693101" w:rsidRPr="008960D7" w:rsidRDefault="00693101" w:rsidP="008960D7">
      <w:pPr>
        <w:pStyle w:val="ListParagraph"/>
        <w:numPr>
          <w:ilvl w:val="0"/>
          <w:numId w:val="7"/>
        </w:numPr>
        <w:autoSpaceDE w:val="0"/>
        <w:autoSpaceDN w:val="0"/>
        <w:adjustRightInd w:val="0"/>
        <w:spacing w:line="276" w:lineRule="auto"/>
        <w:rPr>
          <w:rFonts w:ascii="Times New Roman" w:hAnsi="Times New Roman" w:cs="Times New Roman"/>
        </w:rPr>
      </w:pPr>
      <w:r w:rsidRPr="008960D7">
        <w:rPr>
          <w:rFonts w:ascii="Times New Roman" w:hAnsi="Times New Roman" w:cs="Times New Roman"/>
        </w:rPr>
        <w:t xml:space="preserve">When is an individual said to be a ‘Resident and ordinarily resident’ in </w:t>
      </w:r>
      <w:proofErr w:type="gramStart"/>
      <w:r w:rsidRPr="008960D7">
        <w:rPr>
          <w:rFonts w:ascii="Times New Roman" w:hAnsi="Times New Roman" w:cs="Times New Roman"/>
        </w:rPr>
        <w:t>India ?</w:t>
      </w:r>
      <w:proofErr w:type="gramEnd"/>
      <w:r w:rsidRPr="008960D7">
        <w:rPr>
          <w:rFonts w:ascii="Times New Roman" w:hAnsi="Times New Roman" w:cs="Times New Roman"/>
        </w:rPr>
        <w:t xml:space="preserve"> . </w:t>
      </w:r>
      <w:r w:rsidRPr="008960D7">
        <w:rPr>
          <w:rFonts w:ascii="Times New Roman" w:hAnsi="Times New Roman" w:cs="Times New Roman"/>
          <w:b/>
          <w:bCs/>
        </w:rPr>
        <w:t>CU B.Com. H. 2009]</w:t>
      </w:r>
    </w:p>
    <w:p w14:paraId="14185861" w14:textId="77777777" w:rsidR="00DB49E0" w:rsidRPr="008960D7" w:rsidRDefault="00DB49E0" w:rsidP="008960D7">
      <w:pPr>
        <w:pStyle w:val="ListParagraph"/>
        <w:numPr>
          <w:ilvl w:val="0"/>
          <w:numId w:val="7"/>
        </w:numPr>
        <w:autoSpaceDE w:val="0"/>
        <w:autoSpaceDN w:val="0"/>
        <w:adjustRightInd w:val="0"/>
        <w:spacing w:after="0" w:line="276" w:lineRule="auto"/>
        <w:rPr>
          <w:rFonts w:ascii="Times New Roman" w:hAnsi="Times New Roman" w:cs="Times New Roman"/>
        </w:rPr>
      </w:pPr>
      <w:r w:rsidRPr="008960D7">
        <w:rPr>
          <w:rFonts w:ascii="Times New Roman" w:hAnsi="Times New Roman" w:cs="Times New Roman"/>
        </w:rPr>
        <w:t xml:space="preserve">A foreign citizen came to India with a job on 7th </w:t>
      </w:r>
      <w:proofErr w:type="gramStart"/>
      <w:r w:rsidRPr="008960D7">
        <w:rPr>
          <w:rFonts w:ascii="Times New Roman" w:hAnsi="Times New Roman" w:cs="Times New Roman"/>
        </w:rPr>
        <w:t>March,</w:t>
      </w:r>
      <w:proofErr w:type="gramEnd"/>
      <w:r w:rsidRPr="008960D7">
        <w:rPr>
          <w:rFonts w:ascii="Times New Roman" w:hAnsi="Times New Roman" w:cs="Times New Roman"/>
        </w:rPr>
        <w:t xml:space="preserve"> 2020 and settled here. What will be his residential status for the assessment year 2020-</w:t>
      </w:r>
      <w:proofErr w:type="gramStart"/>
      <w:r w:rsidRPr="008960D7">
        <w:rPr>
          <w:rFonts w:ascii="Times New Roman" w:hAnsi="Times New Roman" w:cs="Times New Roman"/>
        </w:rPr>
        <w:t>2021 ?</w:t>
      </w:r>
      <w:proofErr w:type="gramEnd"/>
      <w:r w:rsidRPr="008960D7">
        <w:rPr>
          <w:rFonts w:ascii="Times New Roman" w:hAnsi="Times New Roman" w:cs="Times New Roman"/>
        </w:rPr>
        <w:t xml:space="preserve"> Give reasons. [ </w:t>
      </w:r>
      <w:r w:rsidRPr="008960D7">
        <w:rPr>
          <w:rFonts w:ascii="Times New Roman" w:hAnsi="Times New Roman" w:cs="Times New Roman"/>
          <w:color w:val="FF0000"/>
        </w:rPr>
        <w:t>Ans. Non-resident</w:t>
      </w:r>
      <w:r w:rsidRPr="008960D7">
        <w:rPr>
          <w:rFonts w:ascii="Times New Roman" w:hAnsi="Times New Roman" w:cs="Times New Roman"/>
        </w:rPr>
        <w:t>]</w:t>
      </w:r>
    </w:p>
    <w:p w14:paraId="79786751" w14:textId="05BBE3A1" w:rsidR="00DB49E0" w:rsidRPr="008960D7" w:rsidRDefault="00DB49E0" w:rsidP="008960D7">
      <w:pPr>
        <w:pStyle w:val="ListParagraph"/>
        <w:numPr>
          <w:ilvl w:val="0"/>
          <w:numId w:val="7"/>
        </w:numPr>
        <w:autoSpaceDE w:val="0"/>
        <w:autoSpaceDN w:val="0"/>
        <w:adjustRightInd w:val="0"/>
        <w:spacing w:after="0" w:line="276" w:lineRule="auto"/>
        <w:rPr>
          <w:rFonts w:ascii="Times New Roman" w:hAnsi="Times New Roman" w:cs="Times New Roman"/>
        </w:rPr>
      </w:pPr>
      <w:r w:rsidRPr="008960D7">
        <w:rPr>
          <w:rFonts w:ascii="Times New Roman" w:hAnsi="Times New Roman" w:cs="Times New Roman"/>
        </w:rPr>
        <w:t xml:space="preserve">A, an engineer, left India for London on 5th </w:t>
      </w:r>
      <w:proofErr w:type="gramStart"/>
      <w:r w:rsidRPr="008960D7">
        <w:rPr>
          <w:rFonts w:ascii="Times New Roman" w:hAnsi="Times New Roman" w:cs="Times New Roman"/>
        </w:rPr>
        <w:t>March,</w:t>
      </w:r>
      <w:proofErr w:type="gramEnd"/>
      <w:r w:rsidRPr="008960D7">
        <w:rPr>
          <w:rFonts w:ascii="Times New Roman" w:hAnsi="Times New Roman" w:cs="Times New Roman"/>
        </w:rPr>
        <w:t xml:space="preserve"> 2019 for taking practical training there. He returned to India on 24th </w:t>
      </w:r>
      <w:proofErr w:type="gramStart"/>
      <w:r w:rsidRPr="008960D7">
        <w:rPr>
          <w:rFonts w:ascii="Times New Roman" w:hAnsi="Times New Roman" w:cs="Times New Roman"/>
        </w:rPr>
        <w:t>March,</w:t>
      </w:r>
      <w:proofErr w:type="gramEnd"/>
      <w:r w:rsidRPr="008960D7">
        <w:rPr>
          <w:rFonts w:ascii="Times New Roman" w:hAnsi="Times New Roman" w:cs="Times New Roman"/>
        </w:rPr>
        <w:t xml:space="preserve"> 2020. He was never out of India in the past.</w:t>
      </w:r>
    </w:p>
    <w:p w14:paraId="34F06617" w14:textId="77777777" w:rsidR="00DB49E0" w:rsidRPr="008960D7" w:rsidRDefault="00DB49E0" w:rsidP="008960D7">
      <w:pPr>
        <w:autoSpaceDE w:val="0"/>
        <w:autoSpaceDN w:val="0"/>
        <w:adjustRightInd w:val="0"/>
        <w:spacing w:after="0" w:line="276" w:lineRule="auto"/>
        <w:rPr>
          <w:rFonts w:ascii="Times New Roman" w:hAnsi="Times New Roman" w:cs="Times New Roman"/>
        </w:rPr>
      </w:pPr>
      <w:r w:rsidRPr="008960D7">
        <w:rPr>
          <w:rFonts w:ascii="Times New Roman" w:hAnsi="Times New Roman" w:cs="Times New Roman"/>
        </w:rPr>
        <w:t xml:space="preserve">State, giving reasons, the residential status of A for the previous year 2019-2020.   [ </w:t>
      </w:r>
      <w:r w:rsidRPr="008960D7">
        <w:rPr>
          <w:rFonts w:ascii="Times New Roman" w:hAnsi="Times New Roman" w:cs="Times New Roman"/>
          <w:color w:val="FF0000"/>
        </w:rPr>
        <w:t>Ans. Non-resident</w:t>
      </w:r>
      <w:r w:rsidRPr="008960D7">
        <w:rPr>
          <w:rFonts w:ascii="Times New Roman" w:hAnsi="Times New Roman" w:cs="Times New Roman"/>
        </w:rPr>
        <w:t>]</w:t>
      </w:r>
    </w:p>
    <w:p w14:paraId="38EC6217" w14:textId="2CF2929E" w:rsidR="00DB49E0" w:rsidRPr="008960D7" w:rsidRDefault="00DB49E0" w:rsidP="008960D7">
      <w:pPr>
        <w:pStyle w:val="ListParagraph"/>
        <w:numPr>
          <w:ilvl w:val="0"/>
          <w:numId w:val="7"/>
        </w:numPr>
        <w:autoSpaceDE w:val="0"/>
        <w:autoSpaceDN w:val="0"/>
        <w:adjustRightInd w:val="0"/>
        <w:spacing w:after="0" w:line="276" w:lineRule="auto"/>
        <w:rPr>
          <w:rFonts w:ascii="Times New Roman" w:hAnsi="Times New Roman" w:cs="Times New Roman"/>
        </w:rPr>
      </w:pPr>
      <w:r w:rsidRPr="008960D7">
        <w:rPr>
          <w:rFonts w:ascii="Times New Roman" w:hAnsi="Times New Roman" w:cs="Times New Roman"/>
        </w:rPr>
        <w:t xml:space="preserve">Amarnath came to India for the first time on 1st </w:t>
      </w:r>
      <w:proofErr w:type="gramStart"/>
      <w:r w:rsidRPr="008960D7">
        <w:rPr>
          <w:rFonts w:ascii="Times New Roman" w:hAnsi="Times New Roman" w:cs="Times New Roman"/>
        </w:rPr>
        <w:t>April,</w:t>
      </w:r>
      <w:proofErr w:type="gramEnd"/>
      <w:r w:rsidRPr="008960D7">
        <w:rPr>
          <w:rFonts w:ascii="Times New Roman" w:hAnsi="Times New Roman" w:cs="Times New Roman"/>
        </w:rPr>
        <w:t xml:space="preserve"> 2013. He left India for England on 20th </w:t>
      </w:r>
      <w:proofErr w:type="gramStart"/>
      <w:r w:rsidRPr="008960D7">
        <w:rPr>
          <w:rFonts w:ascii="Times New Roman" w:hAnsi="Times New Roman" w:cs="Times New Roman"/>
        </w:rPr>
        <w:t>March,</w:t>
      </w:r>
      <w:proofErr w:type="gramEnd"/>
      <w:r w:rsidRPr="008960D7">
        <w:rPr>
          <w:rFonts w:ascii="Times New Roman" w:hAnsi="Times New Roman" w:cs="Times New Roman"/>
        </w:rPr>
        <w:t xml:space="preserve"> 2017 and returned to India on 21st June, 2019. Since then, he has been staying in India without break.</w:t>
      </w:r>
    </w:p>
    <w:p w14:paraId="5F7BEF56" w14:textId="77777777" w:rsidR="00DB49E0" w:rsidRPr="008960D7" w:rsidRDefault="00DB49E0" w:rsidP="008960D7">
      <w:pPr>
        <w:autoSpaceDE w:val="0"/>
        <w:autoSpaceDN w:val="0"/>
        <w:adjustRightInd w:val="0"/>
        <w:spacing w:after="0" w:line="276" w:lineRule="auto"/>
        <w:rPr>
          <w:rFonts w:ascii="Times New Roman" w:hAnsi="Times New Roman" w:cs="Times New Roman"/>
          <w:b/>
          <w:bCs/>
        </w:rPr>
      </w:pPr>
      <w:r w:rsidRPr="008960D7">
        <w:rPr>
          <w:rFonts w:ascii="Times New Roman" w:hAnsi="Times New Roman" w:cs="Times New Roman"/>
        </w:rPr>
        <w:t xml:space="preserve">Determine his residential status for the assessment year 2020-2021. [ </w:t>
      </w:r>
      <w:r w:rsidRPr="008960D7">
        <w:rPr>
          <w:rFonts w:ascii="Times New Roman" w:hAnsi="Times New Roman" w:cs="Times New Roman"/>
          <w:b/>
          <w:bCs/>
        </w:rPr>
        <w:t>Resident and ordinarily resident]</w:t>
      </w:r>
    </w:p>
    <w:p w14:paraId="0DEBAACC" w14:textId="16243BB1" w:rsidR="00DB49E0" w:rsidRPr="008960D7" w:rsidRDefault="00DB49E0" w:rsidP="008960D7">
      <w:pPr>
        <w:autoSpaceDE w:val="0"/>
        <w:autoSpaceDN w:val="0"/>
        <w:adjustRightInd w:val="0"/>
        <w:spacing w:after="0" w:line="276" w:lineRule="auto"/>
        <w:rPr>
          <w:rFonts w:ascii="Times New Roman" w:hAnsi="Times New Roman" w:cs="Times New Roman"/>
        </w:rPr>
      </w:pPr>
      <w:r w:rsidRPr="008960D7">
        <w:rPr>
          <w:rFonts w:ascii="Times New Roman" w:hAnsi="Times New Roman" w:cs="Times New Roman"/>
          <w:b/>
          <w:bCs/>
          <w:i/>
          <w:iCs/>
        </w:rPr>
        <w:t xml:space="preserve">8. </w:t>
      </w:r>
      <w:r w:rsidRPr="008960D7">
        <w:rPr>
          <w:rFonts w:ascii="Times New Roman" w:hAnsi="Times New Roman" w:cs="Times New Roman"/>
        </w:rPr>
        <w:t xml:space="preserve">Mr Howard, an Australian citizen, comes to India for the first time on 25th </w:t>
      </w:r>
      <w:proofErr w:type="gramStart"/>
      <w:r w:rsidRPr="008960D7">
        <w:rPr>
          <w:rFonts w:ascii="Times New Roman" w:hAnsi="Times New Roman" w:cs="Times New Roman"/>
        </w:rPr>
        <w:t>June,</w:t>
      </w:r>
      <w:proofErr w:type="gramEnd"/>
      <w:r w:rsidRPr="008960D7">
        <w:rPr>
          <w:rFonts w:ascii="Times New Roman" w:hAnsi="Times New Roman" w:cs="Times New Roman"/>
        </w:rPr>
        <w:t xml:space="preserve"> 2019. On 11th </w:t>
      </w:r>
      <w:proofErr w:type="gramStart"/>
      <w:r w:rsidRPr="008960D7">
        <w:rPr>
          <w:rFonts w:ascii="Times New Roman" w:hAnsi="Times New Roman" w:cs="Times New Roman"/>
        </w:rPr>
        <w:t>September,</w:t>
      </w:r>
      <w:proofErr w:type="gramEnd"/>
      <w:r w:rsidRPr="008960D7">
        <w:rPr>
          <w:rFonts w:ascii="Times New Roman" w:hAnsi="Times New Roman" w:cs="Times New Roman"/>
        </w:rPr>
        <w:t xml:space="preserve"> 2019, he leaves for Dhaka, Bangladesh, on a business trip. He came back to India on 1st </w:t>
      </w:r>
      <w:proofErr w:type="gramStart"/>
      <w:r w:rsidRPr="008960D7">
        <w:rPr>
          <w:rFonts w:ascii="Times New Roman" w:hAnsi="Times New Roman" w:cs="Times New Roman"/>
        </w:rPr>
        <w:t>January,</w:t>
      </w:r>
      <w:proofErr w:type="gramEnd"/>
      <w:r w:rsidRPr="008960D7">
        <w:rPr>
          <w:rFonts w:ascii="Times New Roman" w:hAnsi="Times New Roman" w:cs="Times New Roman"/>
        </w:rPr>
        <w:t xml:space="preserve"> 2020 and finally leaves India on 14th January, 2020. What will be the residential status of Mr. Howard for the assessment year 2020-</w:t>
      </w:r>
      <w:proofErr w:type="gramStart"/>
      <w:r w:rsidRPr="008960D7">
        <w:rPr>
          <w:rFonts w:ascii="Times New Roman" w:hAnsi="Times New Roman" w:cs="Times New Roman"/>
        </w:rPr>
        <w:t>2021 ?</w:t>
      </w:r>
      <w:proofErr w:type="gramEnd"/>
      <w:r w:rsidRPr="008960D7">
        <w:rPr>
          <w:rFonts w:ascii="Times New Roman" w:hAnsi="Times New Roman" w:cs="Times New Roman"/>
        </w:rPr>
        <w:t xml:space="preserve"> [ </w:t>
      </w:r>
      <w:r w:rsidRPr="008960D7">
        <w:rPr>
          <w:rFonts w:ascii="Times New Roman" w:hAnsi="Times New Roman" w:cs="Times New Roman"/>
          <w:color w:val="FF0000"/>
        </w:rPr>
        <w:t>Non-resident]</w:t>
      </w:r>
    </w:p>
    <w:p w14:paraId="25040351" w14:textId="72CD615B" w:rsidR="00DB49E0" w:rsidRPr="008960D7" w:rsidRDefault="00DB49E0" w:rsidP="008960D7">
      <w:pPr>
        <w:autoSpaceDE w:val="0"/>
        <w:autoSpaceDN w:val="0"/>
        <w:adjustRightInd w:val="0"/>
        <w:spacing w:after="0" w:line="276" w:lineRule="auto"/>
        <w:rPr>
          <w:rFonts w:ascii="Times New Roman" w:hAnsi="Times New Roman" w:cs="Times New Roman"/>
        </w:rPr>
      </w:pPr>
      <w:r w:rsidRPr="008960D7">
        <w:rPr>
          <w:rFonts w:ascii="Times New Roman" w:hAnsi="Times New Roman" w:cs="Times New Roman"/>
          <w:b/>
          <w:bCs/>
        </w:rPr>
        <w:t>9</w:t>
      </w:r>
      <w:r w:rsidRPr="008960D7">
        <w:rPr>
          <w:rFonts w:ascii="Times New Roman" w:hAnsi="Times New Roman" w:cs="Times New Roman"/>
          <w:b/>
          <w:bCs/>
        </w:rPr>
        <w:t xml:space="preserve">. </w:t>
      </w:r>
      <w:proofErr w:type="spellStart"/>
      <w:r w:rsidRPr="008960D7">
        <w:rPr>
          <w:rFonts w:ascii="Times New Roman" w:hAnsi="Times New Roman" w:cs="Times New Roman"/>
        </w:rPr>
        <w:t>Dr.</w:t>
      </w:r>
      <w:proofErr w:type="spellEnd"/>
      <w:r w:rsidRPr="008960D7">
        <w:rPr>
          <w:rFonts w:ascii="Times New Roman" w:hAnsi="Times New Roman" w:cs="Times New Roman"/>
        </w:rPr>
        <w:t xml:space="preserve"> </w:t>
      </w:r>
      <w:proofErr w:type="spellStart"/>
      <w:r w:rsidRPr="008960D7">
        <w:rPr>
          <w:rFonts w:ascii="Times New Roman" w:hAnsi="Times New Roman" w:cs="Times New Roman"/>
        </w:rPr>
        <w:t>Basu</w:t>
      </w:r>
      <w:proofErr w:type="spellEnd"/>
      <w:r w:rsidRPr="008960D7">
        <w:rPr>
          <w:rFonts w:ascii="Times New Roman" w:hAnsi="Times New Roman" w:cs="Times New Roman"/>
        </w:rPr>
        <w:t xml:space="preserve">, a professor of Calcutta University, leaves India for the first time on 30th </w:t>
      </w:r>
      <w:proofErr w:type="gramStart"/>
      <w:r w:rsidRPr="008960D7">
        <w:rPr>
          <w:rFonts w:ascii="Times New Roman" w:hAnsi="Times New Roman" w:cs="Times New Roman"/>
        </w:rPr>
        <w:t>September,</w:t>
      </w:r>
      <w:proofErr w:type="gramEnd"/>
      <w:r w:rsidRPr="008960D7">
        <w:rPr>
          <w:rFonts w:ascii="Times New Roman" w:hAnsi="Times New Roman" w:cs="Times New Roman"/>
        </w:rPr>
        <w:t xml:space="preserve"> 2019 to join in an equivalent post in the University of Nigeria. Till 31st </w:t>
      </w:r>
      <w:proofErr w:type="gramStart"/>
      <w:r w:rsidRPr="008960D7">
        <w:rPr>
          <w:rFonts w:ascii="Times New Roman" w:hAnsi="Times New Roman" w:cs="Times New Roman"/>
        </w:rPr>
        <w:t>March,</w:t>
      </w:r>
      <w:proofErr w:type="gramEnd"/>
      <w:r w:rsidRPr="008960D7">
        <w:rPr>
          <w:rFonts w:ascii="Times New Roman" w:hAnsi="Times New Roman" w:cs="Times New Roman"/>
        </w:rPr>
        <w:t xml:space="preserve"> 2220, he did not return to </w:t>
      </w:r>
      <w:r w:rsidRPr="008960D7">
        <w:rPr>
          <w:rFonts w:ascii="Times New Roman" w:hAnsi="Times New Roman" w:cs="Times New Roman"/>
        </w:rPr>
        <w:lastRenderedPageBreak/>
        <w:t xml:space="preserve">India. Determine the residential status of </w:t>
      </w:r>
      <w:proofErr w:type="spellStart"/>
      <w:r w:rsidRPr="008960D7">
        <w:rPr>
          <w:rFonts w:ascii="Times New Roman" w:hAnsi="Times New Roman" w:cs="Times New Roman"/>
        </w:rPr>
        <w:t>Dr.</w:t>
      </w:r>
      <w:proofErr w:type="spellEnd"/>
      <w:r w:rsidRPr="008960D7">
        <w:rPr>
          <w:rFonts w:ascii="Times New Roman" w:hAnsi="Times New Roman" w:cs="Times New Roman"/>
        </w:rPr>
        <w:t xml:space="preserve"> </w:t>
      </w:r>
      <w:proofErr w:type="spellStart"/>
      <w:r w:rsidRPr="008960D7">
        <w:rPr>
          <w:rFonts w:ascii="Times New Roman" w:hAnsi="Times New Roman" w:cs="Times New Roman"/>
        </w:rPr>
        <w:t>Basu</w:t>
      </w:r>
      <w:proofErr w:type="spellEnd"/>
      <w:r w:rsidRPr="008960D7">
        <w:rPr>
          <w:rFonts w:ascii="Times New Roman" w:hAnsi="Times New Roman" w:cs="Times New Roman"/>
        </w:rPr>
        <w:t xml:space="preserve"> for the assessment year 2020-2021. What will be his residential status if he leaves India on 28th September, </w:t>
      </w:r>
      <w:proofErr w:type="gramStart"/>
      <w:r w:rsidRPr="008960D7">
        <w:rPr>
          <w:rFonts w:ascii="Times New Roman" w:hAnsi="Times New Roman" w:cs="Times New Roman"/>
        </w:rPr>
        <w:t>2019 ?</w:t>
      </w:r>
      <w:proofErr w:type="gramEnd"/>
      <w:r w:rsidRPr="008960D7">
        <w:rPr>
          <w:rFonts w:ascii="Times New Roman" w:hAnsi="Times New Roman" w:cs="Times New Roman"/>
        </w:rPr>
        <w:t xml:space="preserve"> [</w:t>
      </w:r>
      <w:r w:rsidRPr="008960D7">
        <w:rPr>
          <w:rFonts w:ascii="Times New Roman" w:hAnsi="Times New Roman" w:cs="Times New Roman"/>
          <w:color w:val="FF0000"/>
        </w:rPr>
        <w:t xml:space="preserve">Resident and ordinarily </w:t>
      </w:r>
      <w:proofErr w:type="gramStart"/>
      <w:r w:rsidRPr="008960D7">
        <w:rPr>
          <w:rFonts w:ascii="Times New Roman" w:hAnsi="Times New Roman" w:cs="Times New Roman"/>
          <w:color w:val="FF0000"/>
        </w:rPr>
        <w:t>resident ;</w:t>
      </w:r>
      <w:proofErr w:type="gramEnd"/>
      <w:r w:rsidRPr="008960D7">
        <w:rPr>
          <w:rFonts w:ascii="Times New Roman" w:hAnsi="Times New Roman" w:cs="Times New Roman"/>
          <w:color w:val="FF0000"/>
        </w:rPr>
        <w:t xml:space="preserve"> non-resident if goes on 28</w:t>
      </w:r>
      <w:r w:rsidRPr="008960D7">
        <w:rPr>
          <w:rFonts w:ascii="Times New Roman" w:hAnsi="Times New Roman" w:cs="Times New Roman"/>
          <w:color w:val="FF0000"/>
          <w:vertAlign w:val="superscript"/>
        </w:rPr>
        <w:t>th</w:t>
      </w:r>
      <w:r w:rsidRPr="008960D7">
        <w:rPr>
          <w:rFonts w:ascii="Times New Roman" w:hAnsi="Times New Roman" w:cs="Times New Roman"/>
          <w:color w:val="FF0000"/>
        </w:rPr>
        <w:t xml:space="preserve"> Sept. </w:t>
      </w:r>
      <w:r w:rsidRPr="008960D7">
        <w:rPr>
          <w:rFonts w:ascii="Times New Roman" w:hAnsi="Times New Roman" w:cs="Times New Roman"/>
        </w:rPr>
        <w:t>]</w:t>
      </w:r>
    </w:p>
    <w:p w14:paraId="25FFFE8A" w14:textId="2C60064B" w:rsidR="00DB49E0" w:rsidRPr="008960D7" w:rsidRDefault="00DB49E0" w:rsidP="008960D7">
      <w:pPr>
        <w:autoSpaceDE w:val="0"/>
        <w:autoSpaceDN w:val="0"/>
        <w:adjustRightInd w:val="0"/>
        <w:spacing w:after="0" w:line="276" w:lineRule="auto"/>
        <w:rPr>
          <w:rFonts w:ascii="Times New Roman" w:hAnsi="Times New Roman" w:cs="Times New Roman"/>
        </w:rPr>
      </w:pPr>
      <w:r w:rsidRPr="008960D7">
        <w:rPr>
          <w:rFonts w:ascii="Times New Roman" w:hAnsi="Times New Roman" w:cs="Times New Roman"/>
          <w:b/>
          <w:bCs/>
        </w:rPr>
        <w:t>10</w:t>
      </w:r>
      <w:r w:rsidRPr="008960D7">
        <w:rPr>
          <w:rFonts w:ascii="Times New Roman" w:hAnsi="Times New Roman" w:cs="Times New Roman"/>
          <w:b/>
          <w:bCs/>
        </w:rPr>
        <w:t xml:space="preserve">. </w:t>
      </w:r>
      <w:r w:rsidRPr="008960D7">
        <w:rPr>
          <w:rFonts w:ascii="Times New Roman" w:hAnsi="Times New Roman" w:cs="Times New Roman"/>
        </w:rPr>
        <w:t>Mr. Majumder, a Bengali gentleman from Kolkata, is permanently settled in England since 1980. He, however, visits India every year for 100 days. Determine the residential status of Mr. Majumder for the assessment year 20120-</w:t>
      </w:r>
      <w:proofErr w:type="gramStart"/>
      <w:r w:rsidRPr="008960D7">
        <w:rPr>
          <w:rFonts w:ascii="Times New Roman" w:hAnsi="Times New Roman" w:cs="Times New Roman"/>
        </w:rPr>
        <w:t>2021. ..</w:t>
      </w:r>
      <w:proofErr w:type="gramEnd"/>
      <w:r w:rsidRPr="008960D7">
        <w:rPr>
          <w:rFonts w:ascii="Times New Roman" w:hAnsi="Times New Roman" w:cs="Times New Roman"/>
          <w:color w:val="FF0000"/>
        </w:rPr>
        <w:t xml:space="preserve"> Resident and ordinarily </w:t>
      </w:r>
      <w:proofErr w:type="gramStart"/>
      <w:r w:rsidRPr="008960D7">
        <w:rPr>
          <w:rFonts w:ascii="Times New Roman" w:hAnsi="Times New Roman" w:cs="Times New Roman"/>
          <w:color w:val="FF0000"/>
        </w:rPr>
        <w:t>resident ;</w:t>
      </w:r>
      <w:proofErr w:type="gramEnd"/>
      <w:r w:rsidRPr="008960D7">
        <w:rPr>
          <w:rFonts w:ascii="Times New Roman" w:hAnsi="Times New Roman" w:cs="Times New Roman"/>
          <w:color w:val="FF0000"/>
        </w:rPr>
        <w:t xml:space="preserve"> non-resident if person of Indian origin]</w:t>
      </w:r>
    </w:p>
    <w:p w14:paraId="68D4ABE1" w14:textId="38DDDECC" w:rsidR="00DB49E0" w:rsidRPr="008960D7" w:rsidRDefault="00B37B84" w:rsidP="008960D7">
      <w:pPr>
        <w:autoSpaceDE w:val="0"/>
        <w:autoSpaceDN w:val="0"/>
        <w:adjustRightInd w:val="0"/>
        <w:spacing w:after="0" w:line="276" w:lineRule="auto"/>
        <w:rPr>
          <w:rFonts w:ascii="Times New Roman" w:hAnsi="Times New Roman" w:cs="Times New Roman"/>
        </w:rPr>
      </w:pPr>
      <w:r w:rsidRPr="008960D7">
        <w:rPr>
          <w:rFonts w:ascii="Times New Roman" w:hAnsi="Times New Roman" w:cs="Times New Roman"/>
          <w:b/>
          <w:bCs/>
        </w:rPr>
        <w:t>11</w:t>
      </w:r>
      <w:r w:rsidR="00DB49E0" w:rsidRPr="008960D7">
        <w:rPr>
          <w:rFonts w:ascii="Times New Roman" w:hAnsi="Times New Roman" w:cs="Times New Roman"/>
          <w:b/>
          <w:bCs/>
        </w:rPr>
        <w:t xml:space="preserve">. </w:t>
      </w:r>
      <w:proofErr w:type="spellStart"/>
      <w:r w:rsidR="00DB49E0" w:rsidRPr="008960D7">
        <w:rPr>
          <w:rFonts w:ascii="Times New Roman" w:hAnsi="Times New Roman" w:cs="Times New Roman"/>
        </w:rPr>
        <w:t>Dr.</w:t>
      </w:r>
      <w:proofErr w:type="spellEnd"/>
      <w:r w:rsidR="00DB49E0" w:rsidRPr="008960D7">
        <w:rPr>
          <w:rFonts w:ascii="Times New Roman" w:hAnsi="Times New Roman" w:cs="Times New Roman"/>
        </w:rPr>
        <w:t xml:space="preserve"> Chatterjee, who was teaching accountancy for the last 20 years in a university in New Zealand, finally returns to Kolkata on 25th </w:t>
      </w:r>
      <w:proofErr w:type="gramStart"/>
      <w:r w:rsidR="00DB49E0" w:rsidRPr="008960D7">
        <w:rPr>
          <w:rFonts w:ascii="Times New Roman" w:hAnsi="Times New Roman" w:cs="Times New Roman"/>
        </w:rPr>
        <w:t>February,</w:t>
      </w:r>
      <w:proofErr w:type="gramEnd"/>
      <w:r w:rsidR="00DB49E0" w:rsidRPr="008960D7">
        <w:rPr>
          <w:rFonts w:ascii="Times New Roman" w:hAnsi="Times New Roman" w:cs="Times New Roman"/>
        </w:rPr>
        <w:t xml:space="preserve"> 2020. Since then he was living here permanently.</w:t>
      </w:r>
    </w:p>
    <w:p w14:paraId="41D2B5F9" w14:textId="77777777" w:rsidR="00DB49E0" w:rsidRPr="008960D7" w:rsidRDefault="00DB49E0" w:rsidP="008960D7">
      <w:pPr>
        <w:autoSpaceDE w:val="0"/>
        <w:autoSpaceDN w:val="0"/>
        <w:adjustRightInd w:val="0"/>
        <w:spacing w:after="0" w:line="276" w:lineRule="auto"/>
        <w:rPr>
          <w:rFonts w:ascii="Times New Roman" w:hAnsi="Times New Roman" w:cs="Times New Roman"/>
        </w:rPr>
      </w:pPr>
      <w:r w:rsidRPr="008960D7">
        <w:rPr>
          <w:rFonts w:ascii="Times New Roman" w:hAnsi="Times New Roman" w:cs="Times New Roman"/>
        </w:rPr>
        <w:t xml:space="preserve">Determine the residential status of </w:t>
      </w:r>
      <w:proofErr w:type="spellStart"/>
      <w:r w:rsidRPr="008960D7">
        <w:rPr>
          <w:rFonts w:ascii="Times New Roman" w:hAnsi="Times New Roman" w:cs="Times New Roman"/>
        </w:rPr>
        <w:t>Dr.</w:t>
      </w:r>
      <w:proofErr w:type="spellEnd"/>
      <w:r w:rsidRPr="008960D7">
        <w:rPr>
          <w:rFonts w:ascii="Times New Roman" w:hAnsi="Times New Roman" w:cs="Times New Roman"/>
        </w:rPr>
        <w:t xml:space="preserve"> Chatterjee for the previous year 2019-2020. [</w:t>
      </w:r>
      <w:r w:rsidRPr="008960D7">
        <w:rPr>
          <w:rFonts w:ascii="Times New Roman" w:hAnsi="Times New Roman" w:cs="Times New Roman"/>
          <w:b/>
          <w:bCs/>
          <w:color w:val="FF0000"/>
        </w:rPr>
        <w:t>Non-resident</w:t>
      </w:r>
      <w:r w:rsidRPr="008960D7">
        <w:rPr>
          <w:rFonts w:ascii="Times New Roman" w:hAnsi="Times New Roman" w:cs="Times New Roman"/>
        </w:rPr>
        <w:t>]</w:t>
      </w:r>
    </w:p>
    <w:p w14:paraId="4B9BE620" w14:textId="27CAB33B" w:rsidR="00DB49E0" w:rsidRPr="008960D7" w:rsidRDefault="00B37B84" w:rsidP="008960D7">
      <w:pPr>
        <w:autoSpaceDE w:val="0"/>
        <w:autoSpaceDN w:val="0"/>
        <w:adjustRightInd w:val="0"/>
        <w:spacing w:after="0" w:line="276" w:lineRule="auto"/>
        <w:rPr>
          <w:rFonts w:ascii="Times New Roman" w:hAnsi="Times New Roman" w:cs="Times New Roman"/>
        </w:rPr>
      </w:pPr>
      <w:r w:rsidRPr="008960D7">
        <w:rPr>
          <w:rFonts w:ascii="Times New Roman" w:hAnsi="Times New Roman" w:cs="Times New Roman"/>
          <w:b/>
          <w:bCs/>
        </w:rPr>
        <w:t>12</w:t>
      </w:r>
      <w:r w:rsidR="00DB49E0" w:rsidRPr="008960D7">
        <w:rPr>
          <w:rFonts w:ascii="Times New Roman" w:hAnsi="Times New Roman" w:cs="Times New Roman"/>
          <w:b/>
          <w:bCs/>
        </w:rPr>
        <w:t xml:space="preserve">. </w:t>
      </w:r>
      <w:r w:rsidR="00DB49E0" w:rsidRPr="008960D7">
        <w:rPr>
          <w:rFonts w:ascii="Times New Roman" w:hAnsi="Times New Roman" w:cs="Times New Roman"/>
        </w:rPr>
        <w:t xml:space="preserve">Shri </w:t>
      </w:r>
      <w:proofErr w:type="spellStart"/>
      <w:r w:rsidR="00DB49E0" w:rsidRPr="008960D7">
        <w:rPr>
          <w:rFonts w:ascii="Times New Roman" w:hAnsi="Times New Roman" w:cs="Times New Roman"/>
        </w:rPr>
        <w:t>Amalan</w:t>
      </w:r>
      <w:proofErr w:type="spellEnd"/>
      <w:r w:rsidR="00DB49E0" w:rsidRPr="008960D7">
        <w:rPr>
          <w:rFonts w:ascii="Times New Roman" w:hAnsi="Times New Roman" w:cs="Times New Roman"/>
        </w:rPr>
        <w:t xml:space="preserve"> Majumder furnishes the following particulars of his income for the previous year 2019-</w:t>
      </w:r>
      <w:proofErr w:type="gramStart"/>
      <w:r w:rsidR="00DB49E0" w:rsidRPr="008960D7">
        <w:rPr>
          <w:rFonts w:ascii="Times New Roman" w:hAnsi="Times New Roman" w:cs="Times New Roman"/>
        </w:rPr>
        <w:t>2020 :</w:t>
      </w:r>
      <w:proofErr w:type="gramEnd"/>
    </w:p>
    <w:p w14:paraId="36D83D35" w14:textId="77777777" w:rsidR="00DB49E0" w:rsidRPr="008960D7" w:rsidRDefault="00DB49E0" w:rsidP="008960D7">
      <w:pPr>
        <w:autoSpaceDE w:val="0"/>
        <w:autoSpaceDN w:val="0"/>
        <w:adjustRightInd w:val="0"/>
        <w:spacing w:after="0" w:line="276" w:lineRule="auto"/>
        <w:rPr>
          <w:rFonts w:ascii="Times New Roman" w:hAnsi="Times New Roman" w:cs="Times New Roman"/>
        </w:rPr>
      </w:pPr>
      <w:r w:rsidRPr="008960D7">
        <w:rPr>
          <w:rFonts w:ascii="Times New Roman" w:hAnsi="Times New Roman" w:cs="Times New Roman"/>
        </w:rPr>
        <w:t>(</w:t>
      </w:r>
      <w:proofErr w:type="spellStart"/>
      <w:r w:rsidRPr="008960D7">
        <w:rPr>
          <w:rFonts w:ascii="Times New Roman" w:hAnsi="Times New Roman" w:cs="Times New Roman"/>
        </w:rPr>
        <w:t>i</w:t>
      </w:r>
      <w:proofErr w:type="spellEnd"/>
      <w:r w:rsidRPr="008960D7">
        <w:rPr>
          <w:rFonts w:ascii="Times New Roman" w:hAnsi="Times New Roman" w:cs="Times New Roman"/>
        </w:rPr>
        <w:t>) Received Rs. 5,000 in India which was accrued in Africa,</w:t>
      </w:r>
    </w:p>
    <w:p w14:paraId="20B0DD18" w14:textId="77777777" w:rsidR="00DB49E0" w:rsidRPr="008960D7" w:rsidRDefault="00DB49E0" w:rsidP="008960D7">
      <w:pPr>
        <w:autoSpaceDE w:val="0"/>
        <w:autoSpaceDN w:val="0"/>
        <w:adjustRightInd w:val="0"/>
        <w:spacing w:after="0" w:line="276" w:lineRule="auto"/>
        <w:rPr>
          <w:rFonts w:ascii="Times New Roman" w:hAnsi="Times New Roman" w:cs="Times New Roman"/>
        </w:rPr>
      </w:pPr>
      <w:r w:rsidRPr="008960D7">
        <w:rPr>
          <w:rFonts w:ascii="Times New Roman" w:hAnsi="Times New Roman" w:cs="Times New Roman"/>
        </w:rPr>
        <w:t>(ii) Rs. 20,000 earned in India but received in England.</w:t>
      </w:r>
    </w:p>
    <w:p w14:paraId="3C1E9618" w14:textId="77777777" w:rsidR="00DB49E0" w:rsidRPr="008960D7" w:rsidRDefault="00DB49E0" w:rsidP="008960D7">
      <w:pPr>
        <w:autoSpaceDE w:val="0"/>
        <w:autoSpaceDN w:val="0"/>
        <w:adjustRightInd w:val="0"/>
        <w:spacing w:after="0" w:line="276" w:lineRule="auto"/>
        <w:rPr>
          <w:rFonts w:ascii="Times New Roman" w:hAnsi="Times New Roman" w:cs="Times New Roman"/>
        </w:rPr>
      </w:pPr>
      <w:r w:rsidRPr="008960D7">
        <w:rPr>
          <w:rFonts w:ascii="Times New Roman" w:hAnsi="Times New Roman" w:cs="Times New Roman"/>
        </w:rPr>
        <w:t>(iii) Rs. 20,000 earned and received in England but brought to India.</w:t>
      </w:r>
    </w:p>
    <w:p w14:paraId="7C70EF48" w14:textId="77777777" w:rsidR="00DB49E0" w:rsidRPr="008960D7" w:rsidRDefault="00DB49E0" w:rsidP="008960D7">
      <w:pPr>
        <w:autoSpaceDE w:val="0"/>
        <w:autoSpaceDN w:val="0"/>
        <w:adjustRightInd w:val="0"/>
        <w:spacing w:after="0" w:line="276" w:lineRule="auto"/>
        <w:rPr>
          <w:rFonts w:ascii="Times New Roman" w:hAnsi="Times New Roman" w:cs="Times New Roman"/>
        </w:rPr>
      </w:pPr>
      <w:r w:rsidRPr="008960D7">
        <w:rPr>
          <w:rFonts w:ascii="Times New Roman" w:hAnsi="Times New Roman" w:cs="Times New Roman"/>
        </w:rPr>
        <w:t>(iv) Rs. 10,000 earned and received in England from a business which was controlled from England. The amount was deposited in a bank account there.</w:t>
      </w:r>
    </w:p>
    <w:p w14:paraId="139891D3" w14:textId="77777777" w:rsidR="00DB49E0" w:rsidRPr="008960D7" w:rsidRDefault="00DB49E0" w:rsidP="008960D7">
      <w:pPr>
        <w:autoSpaceDE w:val="0"/>
        <w:autoSpaceDN w:val="0"/>
        <w:adjustRightInd w:val="0"/>
        <w:spacing w:after="0" w:line="276" w:lineRule="auto"/>
        <w:rPr>
          <w:rFonts w:ascii="Times New Roman" w:hAnsi="Times New Roman" w:cs="Times New Roman"/>
        </w:rPr>
      </w:pPr>
      <w:r w:rsidRPr="008960D7">
        <w:rPr>
          <w:rFonts w:ascii="Times New Roman" w:hAnsi="Times New Roman" w:cs="Times New Roman"/>
        </w:rPr>
        <w:t>(v) Rs. 5,000 untaxed foreign income from Bangladesh and brought into India during the previous year.</w:t>
      </w:r>
    </w:p>
    <w:p w14:paraId="5F1EF815" w14:textId="77777777" w:rsidR="00DB49E0" w:rsidRPr="008960D7" w:rsidRDefault="00DB49E0" w:rsidP="008960D7">
      <w:pPr>
        <w:spacing w:line="276" w:lineRule="auto"/>
        <w:rPr>
          <w:rFonts w:ascii="Times New Roman" w:hAnsi="Times New Roman" w:cs="Times New Roman"/>
        </w:rPr>
      </w:pPr>
      <w:r w:rsidRPr="008960D7">
        <w:rPr>
          <w:rFonts w:ascii="Times New Roman" w:hAnsi="Times New Roman" w:cs="Times New Roman"/>
        </w:rPr>
        <w:t xml:space="preserve">State which of these incomes will be taxable in India during the previous year if Mr. Majumder is (a) Resident and ordinarily resident (b) Not ordinarily resident (c) Non-resident. </w:t>
      </w:r>
    </w:p>
    <w:p w14:paraId="422032D1" w14:textId="77777777" w:rsidR="00DB49E0" w:rsidRPr="008960D7" w:rsidRDefault="00DB49E0" w:rsidP="008960D7">
      <w:pPr>
        <w:spacing w:line="276" w:lineRule="auto"/>
        <w:rPr>
          <w:rFonts w:ascii="Times New Roman" w:hAnsi="Times New Roman" w:cs="Times New Roman"/>
          <w:color w:val="FF0000"/>
        </w:rPr>
      </w:pPr>
      <w:r w:rsidRPr="008960D7">
        <w:rPr>
          <w:rFonts w:ascii="Times New Roman" w:hAnsi="Times New Roman" w:cs="Times New Roman"/>
          <w:color w:val="FF0000"/>
        </w:rPr>
        <w:t>[And. (a) Rs. 55,000; (b) Rs. 25,000 (c) Rs. 25,000]</w:t>
      </w:r>
    </w:p>
    <w:tbl>
      <w:tblPr>
        <w:tblStyle w:val="TableGrid"/>
        <w:tblW w:w="0" w:type="auto"/>
        <w:shd w:val="clear" w:color="auto" w:fill="F4B083" w:themeFill="accent2" w:themeFillTint="99"/>
        <w:tblLook w:val="04A0" w:firstRow="1" w:lastRow="0" w:firstColumn="1" w:lastColumn="0" w:noHBand="0" w:noVBand="1"/>
      </w:tblPr>
      <w:tblGrid>
        <w:gridCol w:w="9016"/>
      </w:tblGrid>
      <w:tr w:rsidR="00A800F5" w:rsidRPr="008960D7" w14:paraId="4FF19751" w14:textId="77777777" w:rsidTr="00A800F5">
        <w:tc>
          <w:tcPr>
            <w:tcW w:w="9016" w:type="dxa"/>
            <w:shd w:val="clear" w:color="auto" w:fill="F4B083" w:themeFill="accent2" w:themeFillTint="99"/>
          </w:tcPr>
          <w:p w14:paraId="6E9B1E98" w14:textId="0539C925" w:rsidR="00A800F5" w:rsidRPr="008960D7" w:rsidRDefault="00A800F5" w:rsidP="008960D7">
            <w:pPr>
              <w:autoSpaceDE w:val="0"/>
              <w:autoSpaceDN w:val="0"/>
              <w:adjustRightInd w:val="0"/>
              <w:spacing w:line="276" w:lineRule="auto"/>
              <w:rPr>
                <w:rFonts w:ascii="Times New Roman" w:hAnsi="Times New Roman" w:cs="Times New Roman"/>
                <w:b/>
                <w:bCs/>
              </w:rPr>
            </w:pPr>
            <w:proofErr w:type="gramStart"/>
            <w:r w:rsidRPr="008960D7">
              <w:rPr>
                <w:rFonts w:ascii="Times New Roman" w:hAnsi="Times New Roman" w:cs="Times New Roman"/>
                <w:b/>
                <w:bCs/>
              </w:rPr>
              <w:t>Reference :</w:t>
            </w:r>
            <w:proofErr w:type="gramEnd"/>
            <w:r w:rsidRPr="008960D7">
              <w:rPr>
                <w:rFonts w:ascii="Times New Roman" w:hAnsi="Times New Roman" w:cs="Times New Roman"/>
                <w:b/>
                <w:bCs/>
              </w:rPr>
              <w:t xml:space="preserve"> Principles and Practice of Direct Tax ( Taxation 1- Semester IV) 17</w:t>
            </w:r>
            <w:r w:rsidRPr="008960D7">
              <w:rPr>
                <w:rFonts w:ascii="Times New Roman" w:hAnsi="Times New Roman" w:cs="Times New Roman"/>
                <w:b/>
                <w:bCs/>
                <w:vertAlign w:val="superscript"/>
              </w:rPr>
              <w:t>th</w:t>
            </w:r>
            <w:r w:rsidRPr="008960D7">
              <w:rPr>
                <w:rFonts w:ascii="Times New Roman" w:hAnsi="Times New Roman" w:cs="Times New Roman"/>
                <w:b/>
                <w:bCs/>
              </w:rPr>
              <w:t xml:space="preserve"> Edition </w:t>
            </w:r>
          </w:p>
        </w:tc>
      </w:tr>
    </w:tbl>
    <w:p w14:paraId="0B5B7C90" w14:textId="60F9E08D" w:rsidR="00DB49E0" w:rsidRPr="008960D7" w:rsidRDefault="00DB49E0" w:rsidP="008960D7">
      <w:pPr>
        <w:autoSpaceDE w:val="0"/>
        <w:autoSpaceDN w:val="0"/>
        <w:adjustRightInd w:val="0"/>
        <w:spacing w:line="276" w:lineRule="auto"/>
        <w:rPr>
          <w:rFonts w:ascii="Times New Roman" w:hAnsi="Times New Roman" w:cs="Times New Roman"/>
        </w:rPr>
      </w:pPr>
    </w:p>
    <w:p w14:paraId="2082209D" w14:textId="77777777" w:rsidR="00693101" w:rsidRPr="008960D7" w:rsidRDefault="00693101" w:rsidP="008960D7">
      <w:pPr>
        <w:autoSpaceDE w:val="0"/>
        <w:autoSpaceDN w:val="0"/>
        <w:adjustRightInd w:val="0"/>
        <w:spacing w:after="0" w:line="276" w:lineRule="auto"/>
        <w:rPr>
          <w:rFonts w:ascii="Times New Roman" w:hAnsi="Times New Roman" w:cs="Times New Roman"/>
        </w:rPr>
      </w:pPr>
    </w:p>
    <w:sectPr w:rsidR="00693101" w:rsidRPr="008960D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C82C0" w14:textId="77777777" w:rsidR="00422CE7" w:rsidRDefault="00422CE7" w:rsidP="008960D7">
      <w:pPr>
        <w:spacing w:after="0" w:line="240" w:lineRule="auto"/>
      </w:pPr>
      <w:r>
        <w:separator/>
      </w:r>
    </w:p>
  </w:endnote>
  <w:endnote w:type="continuationSeparator" w:id="0">
    <w:p w14:paraId="3E150A90" w14:textId="77777777" w:rsidR="00422CE7" w:rsidRDefault="00422CE7" w:rsidP="00896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ZapfDingbats">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CD1DA" w14:textId="77777777" w:rsidR="00422CE7" w:rsidRDefault="00422CE7" w:rsidP="008960D7">
      <w:pPr>
        <w:spacing w:after="0" w:line="240" w:lineRule="auto"/>
      </w:pPr>
      <w:r>
        <w:separator/>
      </w:r>
    </w:p>
  </w:footnote>
  <w:footnote w:type="continuationSeparator" w:id="0">
    <w:p w14:paraId="430A148A" w14:textId="77777777" w:rsidR="00422CE7" w:rsidRDefault="00422CE7" w:rsidP="00896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5539924"/>
      <w:docPartObj>
        <w:docPartGallery w:val="Page Numbers (Top of Page)"/>
        <w:docPartUnique/>
      </w:docPartObj>
    </w:sdtPr>
    <w:sdtEndPr>
      <w:rPr>
        <w:noProof/>
      </w:rPr>
    </w:sdtEndPr>
    <w:sdtContent>
      <w:p w14:paraId="028343C1" w14:textId="060F48C6" w:rsidR="008960D7" w:rsidRDefault="008960D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F008825" w14:textId="77777777" w:rsidR="008960D7" w:rsidRDefault="00896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5C89"/>
    <w:multiLevelType w:val="hybridMultilevel"/>
    <w:tmpl w:val="732A89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7A74286"/>
    <w:multiLevelType w:val="hybridMultilevel"/>
    <w:tmpl w:val="8D961D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2880CE9"/>
    <w:multiLevelType w:val="hybridMultilevel"/>
    <w:tmpl w:val="CE02B764"/>
    <w:lvl w:ilvl="0" w:tplc="BA98D6D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D0A12D2"/>
    <w:multiLevelType w:val="hybridMultilevel"/>
    <w:tmpl w:val="3C5CF6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DD165EF"/>
    <w:multiLevelType w:val="hybridMultilevel"/>
    <w:tmpl w:val="374825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CA3615F"/>
    <w:multiLevelType w:val="hybridMultilevel"/>
    <w:tmpl w:val="6FFA61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F3409E9"/>
    <w:multiLevelType w:val="hybridMultilevel"/>
    <w:tmpl w:val="A33EEEC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34E"/>
    <w:rsid w:val="000042F5"/>
    <w:rsid w:val="00032D30"/>
    <w:rsid w:val="00065918"/>
    <w:rsid w:val="000810FB"/>
    <w:rsid w:val="000957EF"/>
    <w:rsid w:val="000C471F"/>
    <w:rsid w:val="00231AE5"/>
    <w:rsid w:val="002F624D"/>
    <w:rsid w:val="00346764"/>
    <w:rsid w:val="00370622"/>
    <w:rsid w:val="00422CE7"/>
    <w:rsid w:val="00425AE1"/>
    <w:rsid w:val="00453181"/>
    <w:rsid w:val="00461D08"/>
    <w:rsid w:val="004D2767"/>
    <w:rsid w:val="004E633A"/>
    <w:rsid w:val="00593F24"/>
    <w:rsid w:val="005A6F04"/>
    <w:rsid w:val="005B0145"/>
    <w:rsid w:val="00693101"/>
    <w:rsid w:val="006A308F"/>
    <w:rsid w:val="006B6A8D"/>
    <w:rsid w:val="00734B75"/>
    <w:rsid w:val="007826E8"/>
    <w:rsid w:val="007C7AFF"/>
    <w:rsid w:val="008960D7"/>
    <w:rsid w:val="008B7210"/>
    <w:rsid w:val="008C583F"/>
    <w:rsid w:val="0092297C"/>
    <w:rsid w:val="00980E38"/>
    <w:rsid w:val="009D5B84"/>
    <w:rsid w:val="00A800F5"/>
    <w:rsid w:val="00A91FBE"/>
    <w:rsid w:val="00A93CA7"/>
    <w:rsid w:val="00AD334E"/>
    <w:rsid w:val="00AF4A61"/>
    <w:rsid w:val="00B3079E"/>
    <w:rsid w:val="00B37B84"/>
    <w:rsid w:val="00B64EC1"/>
    <w:rsid w:val="00BC0915"/>
    <w:rsid w:val="00C87735"/>
    <w:rsid w:val="00C9188E"/>
    <w:rsid w:val="00CA7BCB"/>
    <w:rsid w:val="00CC0D41"/>
    <w:rsid w:val="00DB428F"/>
    <w:rsid w:val="00DB49E0"/>
    <w:rsid w:val="00E077C8"/>
    <w:rsid w:val="00E26DDF"/>
    <w:rsid w:val="00E445A8"/>
    <w:rsid w:val="00EF52F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3299F"/>
  <w15:chartTrackingRefBased/>
  <w15:docId w15:val="{7052F561-A385-4B61-80FE-47A12A72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34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34E"/>
    <w:pPr>
      <w:ind w:left="720"/>
      <w:contextualSpacing/>
    </w:pPr>
  </w:style>
  <w:style w:type="table" w:styleId="TableGrid">
    <w:name w:val="Table Grid"/>
    <w:basedOn w:val="TableNormal"/>
    <w:uiPriority w:val="39"/>
    <w:rsid w:val="00980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6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0D7"/>
  </w:style>
  <w:style w:type="paragraph" w:styleId="Footer">
    <w:name w:val="footer"/>
    <w:basedOn w:val="Normal"/>
    <w:link w:val="FooterChar"/>
    <w:uiPriority w:val="99"/>
    <w:unhideWhenUsed/>
    <w:rsid w:val="00896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7</Pages>
  <Words>2859</Words>
  <Characters>16301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Sujit Roy</dc:creator>
  <cp:keywords/>
  <dc:description/>
  <cp:lastModifiedBy>Sujit Roy</cp:lastModifiedBy>
  <cp:revision>41</cp:revision>
  <dcterms:created xsi:type="dcterms:W3CDTF">2020-04-04T17:55:00Z</dcterms:created>
  <dcterms:modified xsi:type="dcterms:W3CDTF">2020-04-07T12:30:00Z</dcterms:modified>
</cp:coreProperties>
</file>