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CB49C" w14:textId="77777777" w:rsidR="00933ADC" w:rsidRPr="009249ED" w:rsidRDefault="00933ADC" w:rsidP="00933ADC">
      <w:pPr>
        <w:pStyle w:val="ListParagraph"/>
        <w:jc w:val="center"/>
        <w:rPr>
          <w:rFonts w:ascii="Times New Roman" w:hAnsi="Times New Roman" w:cs="Times New Roman"/>
          <w:b/>
          <w:sz w:val="32"/>
          <w:szCs w:val="32"/>
          <w:u w:val="single"/>
        </w:rPr>
      </w:pPr>
      <w:r w:rsidRPr="009249ED">
        <w:rPr>
          <w:rFonts w:ascii="Times New Roman" w:hAnsi="Times New Roman" w:cs="Times New Roman"/>
          <w:b/>
          <w:sz w:val="32"/>
          <w:szCs w:val="32"/>
          <w:u w:val="single"/>
        </w:rPr>
        <w:t>UNIT 3: Ethics in Management</w:t>
      </w:r>
    </w:p>
    <w:p w14:paraId="57E9BCEE" w14:textId="77777777" w:rsidR="00933ADC" w:rsidRPr="009249ED" w:rsidRDefault="00933ADC" w:rsidP="00933ADC">
      <w:pPr>
        <w:spacing w:after="0" w:line="240" w:lineRule="auto"/>
        <w:rPr>
          <w:rFonts w:ascii="Times New Roman" w:hAnsi="Times New Roman" w:cs="Times New Roman"/>
          <w:bCs/>
          <w:sz w:val="26"/>
          <w:szCs w:val="26"/>
        </w:rPr>
      </w:pPr>
      <w:r w:rsidRPr="009249ED">
        <w:rPr>
          <w:rFonts w:ascii="Times New Roman" w:hAnsi="Times New Roman" w:cs="Times New Roman"/>
          <w:bCs/>
          <w:sz w:val="26"/>
          <w:szCs w:val="26"/>
        </w:rPr>
        <w:t>Semester- IV (UG)</w:t>
      </w:r>
    </w:p>
    <w:p w14:paraId="3D01E4D5" w14:textId="77777777" w:rsidR="00933ADC" w:rsidRPr="009249ED" w:rsidRDefault="00933ADC" w:rsidP="00933ADC">
      <w:pPr>
        <w:spacing w:after="0" w:line="240" w:lineRule="auto"/>
        <w:rPr>
          <w:rFonts w:ascii="Times New Roman" w:hAnsi="Times New Roman" w:cs="Times New Roman"/>
          <w:bCs/>
          <w:sz w:val="26"/>
          <w:szCs w:val="26"/>
        </w:rPr>
      </w:pPr>
      <w:r w:rsidRPr="009249ED">
        <w:rPr>
          <w:rFonts w:ascii="Times New Roman" w:hAnsi="Times New Roman" w:cs="Times New Roman"/>
          <w:bCs/>
          <w:sz w:val="26"/>
          <w:szCs w:val="26"/>
        </w:rPr>
        <w:t>Subject- Business Ethics (Module-II)</w:t>
      </w:r>
    </w:p>
    <w:p w14:paraId="0CB48836" w14:textId="77777777" w:rsidR="00933ADC" w:rsidRPr="009249ED" w:rsidRDefault="00933ADC" w:rsidP="00933ADC">
      <w:pPr>
        <w:spacing w:after="0" w:line="240" w:lineRule="auto"/>
        <w:rPr>
          <w:rFonts w:ascii="Times New Roman" w:hAnsi="Times New Roman" w:cs="Times New Roman"/>
          <w:bCs/>
          <w:sz w:val="26"/>
          <w:szCs w:val="26"/>
        </w:rPr>
      </w:pPr>
      <w:r w:rsidRPr="009249ED">
        <w:rPr>
          <w:rFonts w:ascii="Times New Roman" w:hAnsi="Times New Roman" w:cs="Times New Roman"/>
          <w:bCs/>
          <w:sz w:val="26"/>
          <w:szCs w:val="26"/>
        </w:rPr>
        <w:t>Topic-UNIT – 3 (Ethics in HRM)</w:t>
      </w:r>
    </w:p>
    <w:p w14:paraId="04DA4860" w14:textId="77777777" w:rsidR="00933ADC" w:rsidRPr="009249ED" w:rsidRDefault="00933ADC" w:rsidP="00933ADC">
      <w:pPr>
        <w:spacing w:after="0" w:line="240" w:lineRule="auto"/>
        <w:rPr>
          <w:rFonts w:ascii="Times New Roman" w:hAnsi="Times New Roman" w:cs="Times New Roman"/>
          <w:bCs/>
          <w:sz w:val="26"/>
          <w:szCs w:val="26"/>
        </w:rPr>
      </w:pPr>
      <w:r w:rsidRPr="009249ED">
        <w:rPr>
          <w:rFonts w:ascii="Times New Roman" w:hAnsi="Times New Roman" w:cs="Times New Roman"/>
          <w:bCs/>
          <w:sz w:val="26"/>
          <w:szCs w:val="26"/>
        </w:rPr>
        <w:t>By- Dr. Sushita Chakraborty</w:t>
      </w:r>
    </w:p>
    <w:p w14:paraId="45174CA9" w14:textId="77777777" w:rsidR="00933ADC" w:rsidRPr="009249ED" w:rsidRDefault="00933ADC" w:rsidP="00933ADC">
      <w:pPr>
        <w:rPr>
          <w:rFonts w:ascii="Times New Roman" w:hAnsi="Times New Roman" w:cs="Times New Roman"/>
          <w:bCs/>
          <w:sz w:val="26"/>
          <w:szCs w:val="26"/>
          <w:u w:val="single"/>
        </w:rPr>
      </w:pPr>
      <w:r w:rsidRPr="009249ED">
        <w:rPr>
          <w:rFonts w:ascii="Times New Roman" w:hAnsi="Times New Roman" w:cs="Times New Roman"/>
          <w:bCs/>
          <w:sz w:val="26"/>
          <w:szCs w:val="26"/>
        </w:rPr>
        <w:t>Lecture no-1</w:t>
      </w:r>
    </w:p>
    <w:p w14:paraId="29E4DBAB" w14:textId="77777777" w:rsidR="00933ADC" w:rsidRPr="009249ED" w:rsidRDefault="00933ADC" w:rsidP="00933ADC">
      <w:pPr>
        <w:autoSpaceDE w:val="0"/>
        <w:autoSpaceDN w:val="0"/>
        <w:adjustRightInd w:val="0"/>
        <w:spacing w:after="0" w:line="240" w:lineRule="auto"/>
        <w:rPr>
          <w:rFonts w:ascii="Times New Roman" w:hAnsi="Times New Roman" w:cs="Times New Roman"/>
          <w:b/>
          <w:bCs/>
          <w:sz w:val="27"/>
          <w:szCs w:val="27"/>
        </w:rPr>
      </w:pPr>
    </w:p>
    <w:p w14:paraId="4BCBF4A7" w14:textId="77777777" w:rsidR="00933ADC" w:rsidRPr="009249ED" w:rsidRDefault="00933ADC" w:rsidP="00933ADC">
      <w:pPr>
        <w:autoSpaceDE w:val="0"/>
        <w:autoSpaceDN w:val="0"/>
        <w:adjustRightInd w:val="0"/>
        <w:spacing w:after="0" w:line="240" w:lineRule="auto"/>
        <w:rPr>
          <w:rFonts w:ascii="Times New Roman" w:hAnsi="Times New Roman" w:cs="Times New Roman"/>
          <w:b/>
          <w:bCs/>
          <w:sz w:val="27"/>
          <w:szCs w:val="27"/>
        </w:rPr>
      </w:pPr>
      <w:r w:rsidRPr="009249ED">
        <w:rPr>
          <w:rFonts w:ascii="Times New Roman" w:hAnsi="Times New Roman" w:cs="Times New Roman"/>
          <w:b/>
          <w:bCs/>
          <w:sz w:val="27"/>
          <w:szCs w:val="27"/>
        </w:rPr>
        <w:t>Resource Ethics in Human Management (HRM)</w:t>
      </w:r>
    </w:p>
    <w:p w14:paraId="6A759A16" w14:textId="77777777" w:rsidR="00933ADC" w:rsidRPr="009249ED" w:rsidRDefault="00933ADC" w:rsidP="00933ADC">
      <w:pPr>
        <w:autoSpaceDE w:val="0"/>
        <w:autoSpaceDN w:val="0"/>
        <w:adjustRightInd w:val="0"/>
        <w:spacing w:after="0" w:line="360" w:lineRule="auto"/>
        <w:jc w:val="both"/>
        <w:rPr>
          <w:rFonts w:ascii="Times New Roman" w:hAnsi="Times New Roman" w:cs="Times New Roman"/>
          <w:sz w:val="26"/>
          <w:szCs w:val="26"/>
        </w:rPr>
      </w:pPr>
      <w:r w:rsidRPr="009249ED">
        <w:rPr>
          <w:rFonts w:ascii="Times New Roman" w:hAnsi="Times New Roman" w:cs="Times New Roman"/>
          <w:sz w:val="26"/>
          <w:szCs w:val="26"/>
        </w:rPr>
        <w:t xml:space="preserve">HRM is concerned with the management of the ‘people’ of an organization. The term HRM is used to refer to the procedures, philosophy, policies, and practices related to the management of people within an organization. HRM is an approach to bring the people and the organization together so as to achieve the desired goals. It helps in creating a relation between the management of the organization and the employees which is based on cooperation and coordination according to the designed strategy. It is the art of promoting, developing and maintaining a competent workforce to achieve the goals of an organization in an effective manner. HRM is responsible for performing various functions like planning, organizing, directing and controlling of human resources. HRM also involves activities like procurement, development, compensation and maintenance. According to Ivancevich and Glucck, ‘Human resource management is the function performed in organizations that facilitates the most effective use of people (employees) to achieve organizational and individual goals.’ HRM is extensive in nature and it is present in all organizations and at all levels of an organization. HRM focuses on action rather than theoretical procedures and it encourages an employee to utilize his skills and potential completely to give his best to the organization. It encourages the employees through systematic procedures like recruitment, selection, training and development. An effective HRM works towards achieving its goals by providing a competent and motivated workforce. The primary aim of HRM is the promotion of effectiveness of the people employed in the organization and the performance of their allotted duties with cooperation. It seeks to develop and bring together an effective organization, enabling the women and men who make up an enterprise to give their best contribution towards its success both as members of a working group and as individuals. HRM can help organizations achieve their goals more </w:t>
      </w:r>
      <w:r w:rsidRPr="009249ED">
        <w:rPr>
          <w:rFonts w:ascii="Times New Roman" w:hAnsi="Times New Roman" w:cs="Times New Roman"/>
          <w:sz w:val="26"/>
          <w:szCs w:val="26"/>
        </w:rPr>
        <w:lastRenderedPageBreak/>
        <w:t>effectively and efficiently. Effective management of human resources helps in improving the quality of work life. It seeks to provide fair conditions and terms of employment and work that satisfies all those employed. The following are the key objectives</w:t>
      </w:r>
    </w:p>
    <w:p w14:paraId="3CA51BA7" w14:textId="77777777" w:rsidR="00933ADC" w:rsidRPr="009249ED" w:rsidRDefault="00933ADC" w:rsidP="00933ADC">
      <w:pPr>
        <w:autoSpaceDE w:val="0"/>
        <w:autoSpaceDN w:val="0"/>
        <w:adjustRightInd w:val="0"/>
        <w:spacing w:after="0" w:line="240" w:lineRule="auto"/>
        <w:rPr>
          <w:rFonts w:ascii="Times New Roman" w:hAnsi="Times New Roman" w:cs="Times New Roman"/>
          <w:sz w:val="23"/>
          <w:szCs w:val="23"/>
        </w:rPr>
      </w:pPr>
      <w:r w:rsidRPr="009249ED">
        <w:rPr>
          <w:rFonts w:ascii="Times New Roman" w:hAnsi="Times New Roman" w:cs="Times New Roman"/>
          <w:sz w:val="23"/>
          <w:szCs w:val="23"/>
        </w:rPr>
        <w:t>of HRM:</w:t>
      </w:r>
    </w:p>
    <w:p w14:paraId="2522B175" w14:textId="77777777" w:rsidR="00933ADC" w:rsidRPr="009249ED" w:rsidRDefault="00933ADC" w:rsidP="00933ADC">
      <w:pPr>
        <w:pStyle w:val="ListParagraph"/>
        <w:numPr>
          <w:ilvl w:val="0"/>
          <w:numId w:val="1"/>
        </w:numPr>
        <w:autoSpaceDE w:val="0"/>
        <w:autoSpaceDN w:val="0"/>
        <w:adjustRightInd w:val="0"/>
        <w:spacing w:after="0" w:line="360" w:lineRule="auto"/>
        <w:rPr>
          <w:rFonts w:ascii="Times New Roman" w:hAnsi="Times New Roman" w:cs="Times New Roman"/>
          <w:sz w:val="26"/>
          <w:szCs w:val="26"/>
        </w:rPr>
      </w:pPr>
      <w:r w:rsidRPr="009249ED">
        <w:rPr>
          <w:rFonts w:ascii="Times New Roman" w:hAnsi="Times New Roman" w:cs="Times New Roman"/>
          <w:sz w:val="26"/>
          <w:szCs w:val="26"/>
        </w:rPr>
        <w:t>To recruit trained and spirited employees</w:t>
      </w:r>
    </w:p>
    <w:p w14:paraId="3EFE9C89" w14:textId="77777777" w:rsidR="00933ADC" w:rsidRPr="009249ED" w:rsidRDefault="00933ADC" w:rsidP="00933ADC">
      <w:pPr>
        <w:pStyle w:val="ListParagraph"/>
        <w:numPr>
          <w:ilvl w:val="0"/>
          <w:numId w:val="1"/>
        </w:numPr>
        <w:autoSpaceDE w:val="0"/>
        <w:autoSpaceDN w:val="0"/>
        <w:adjustRightInd w:val="0"/>
        <w:spacing w:after="0" w:line="360" w:lineRule="auto"/>
        <w:rPr>
          <w:rFonts w:ascii="Times New Roman" w:hAnsi="Times New Roman" w:cs="Times New Roman"/>
          <w:sz w:val="26"/>
          <w:szCs w:val="26"/>
        </w:rPr>
      </w:pPr>
      <w:r w:rsidRPr="009249ED">
        <w:rPr>
          <w:rFonts w:ascii="Times New Roman" w:hAnsi="Times New Roman" w:cs="Times New Roman"/>
          <w:sz w:val="26"/>
          <w:szCs w:val="26"/>
        </w:rPr>
        <w:t>To help the organization reach its goals</w:t>
      </w:r>
    </w:p>
    <w:p w14:paraId="48C8151A" w14:textId="77777777" w:rsidR="00933ADC" w:rsidRPr="009249ED" w:rsidRDefault="00933ADC" w:rsidP="00933ADC">
      <w:pPr>
        <w:pStyle w:val="ListParagraph"/>
        <w:numPr>
          <w:ilvl w:val="0"/>
          <w:numId w:val="1"/>
        </w:numPr>
        <w:autoSpaceDE w:val="0"/>
        <w:autoSpaceDN w:val="0"/>
        <w:adjustRightInd w:val="0"/>
        <w:spacing w:after="0" w:line="360" w:lineRule="auto"/>
        <w:rPr>
          <w:rFonts w:ascii="Times New Roman" w:hAnsi="Times New Roman" w:cs="Times New Roman"/>
          <w:sz w:val="26"/>
          <w:szCs w:val="26"/>
        </w:rPr>
      </w:pPr>
      <w:r w:rsidRPr="009249ED">
        <w:rPr>
          <w:rFonts w:ascii="Times New Roman" w:hAnsi="Times New Roman" w:cs="Times New Roman"/>
          <w:sz w:val="26"/>
          <w:szCs w:val="26"/>
        </w:rPr>
        <w:t>To train the employees for best results</w:t>
      </w:r>
    </w:p>
    <w:p w14:paraId="3EDE5E69" w14:textId="77777777" w:rsidR="00933ADC" w:rsidRPr="009249ED" w:rsidRDefault="00933ADC" w:rsidP="00933ADC">
      <w:pPr>
        <w:pStyle w:val="ListParagraph"/>
        <w:numPr>
          <w:ilvl w:val="0"/>
          <w:numId w:val="1"/>
        </w:numPr>
        <w:autoSpaceDE w:val="0"/>
        <w:autoSpaceDN w:val="0"/>
        <w:adjustRightInd w:val="0"/>
        <w:spacing w:after="0" w:line="360" w:lineRule="auto"/>
        <w:rPr>
          <w:rFonts w:ascii="Times New Roman" w:hAnsi="Times New Roman" w:cs="Times New Roman"/>
          <w:sz w:val="26"/>
          <w:szCs w:val="26"/>
        </w:rPr>
      </w:pPr>
      <w:r w:rsidRPr="009249ED">
        <w:rPr>
          <w:rFonts w:ascii="Times New Roman" w:hAnsi="Times New Roman" w:cs="Times New Roman"/>
          <w:sz w:val="26"/>
          <w:szCs w:val="26"/>
        </w:rPr>
        <w:t>To communicate HR policies to the employee</w:t>
      </w:r>
    </w:p>
    <w:p w14:paraId="73D8C56C" w14:textId="77777777" w:rsidR="00933ADC" w:rsidRPr="009249ED" w:rsidRDefault="00933ADC" w:rsidP="00933ADC">
      <w:pPr>
        <w:pStyle w:val="ListParagraph"/>
        <w:numPr>
          <w:ilvl w:val="0"/>
          <w:numId w:val="1"/>
        </w:numPr>
        <w:autoSpaceDE w:val="0"/>
        <w:autoSpaceDN w:val="0"/>
        <w:adjustRightInd w:val="0"/>
        <w:spacing w:after="0" w:line="360" w:lineRule="auto"/>
        <w:rPr>
          <w:rFonts w:ascii="Times New Roman" w:hAnsi="Times New Roman" w:cs="Times New Roman"/>
          <w:sz w:val="26"/>
          <w:szCs w:val="26"/>
        </w:rPr>
      </w:pPr>
      <w:r w:rsidRPr="009249ED">
        <w:rPr>
          <w:rFonts w:ascii="Times New Roman" w:hAnsi="Times New Roman" w:cs="Times New Roman"/>
          <w:sz w:val="26"/>
          <w:szCs w:val="26"/>
        </w:rPr>
        <w:t>To ethically respond to the needs of the society</w:t>
      </w:r>
    </w:p>
    <w:p w14:paraId="5E1AB3EC" w14:textId="77777777" w:rsidR="00933ADC" w:rsidRPr="009249ED" w:rsidRDefault="00933ADC" w:rsidP="00933ADC">
      <w:pPr>
        <w:pStyle w:val="ListParagraph"/>
        <w:autoSpaceDE w:val="0"/>
        <w:autoSpaceDN w:val="0"/>
        <w:adjustRightInd w:val="0"/>
        <w:spacing w:after="0" w:line="240" w:lineRule="auto"/>
        <w:rPr>
          <w:rFonts w:ascii="Times New Roman" w:hAnsi="Times New Roman" w:cs="Times New Roman"/>
          <w:sz w:val="23"/>
          <w:szCs w:val="23"/>
        </w:rPr>
      </w:pPr>
    </w:p>
    <w:p w14:paraId="41754FF5" w14:textId="77777777" w:rsidR="00933ADC" w:rsidRPr="009249ED" w:rsidRDefault="00933ADC" w:rsidP="00933ADC">
      <w:pPr>
        <w:pStyle w:val="ListParagraph"/>
        <w:autoSpaceDE w:val="0"/>
        <w:autoSpaceDN w:val="0"/>
        <w:adjustRightInd w:val="0"/>
        <w:spacing w:after="0" w:line="240" w:lineRule="auto"/>
        <w:rPr>
          <w:rFonts w:ascii="Times New Roman" w:hAnsi="Times New Roman" w:cs="Times New Roman"/>
          <w:sz w:val="23"/>
          <w:szCs w:val="23"/>
        </w:rPr>
      </w:pPr>
    </w:p>
    <w:p w14:paraId="4C894112" w14:textId="77777777" w:rsidR="00933ADC" w:rsidRPr="009249ED" w:rsidRDefault="00933ADC" w:rsidP="00933ADC">
      <w:pPr>
        <w:pStyle w:val="ListParagraph"/>
        <w:autoSpaceDE w:val="0"/>
        <w:autoSpaceDN w:val="0"/>
        <w:adjustRightInd w:val="0"/>
        <w:spacing w:after="0" w:line="240" w:lineRule="auto"/>
        <w:rPr>
          <w:rFonts w:ascii="Times New Roman" w:hAnsi="Times New Roman" w:cs="Times New Roman"/>
          <w:sz w:val="23"/>
          <w:szCs w:val="23"/>
        </w:rPr>
      </w:pPr>
    </w:p>
    <w:p w14:paraId="48922BED" w14:textId="77777777" w:rsidR="00933ADC" w:rsidRPr="009249ED" w:rsidRDefault="00933ADC" w:rsidP="00933ADC">
      <w:pPr>
        <w:rPr>
          <w:rFonts w:ascii="Times New Roman" w:hAnsi="Times New Roman" w:cs="Times New Roman"/>
          <w:b/>
          <w:sz w:val="28"/>
          <w:szCs w:val="28"/>
          <w:u w:val="single"/>
        </w:rPr>
      </w:pPr>
      <w:r w:rsidRPr="009249ED">
        <w:rPr>
          <w:rFonts w:ascii="Times New Roman" w:hAnsi="Times New Roman" w:cs="Times New Roman"/>
          <w:b/>
          <w:sz w:val="28"/>
          <w:szCs w:val="28"/>
          <w:u w:val="single"/>
        </w:rPr>
        <w:t>HR ethical Issues:</w:t>
      </w:r>
    </w:p>
    <w:p w14:paraId="2AABFB84" w14:textId="77777777" w:rsidR="00933ADC" w:rsidRPr="00C96A35" w:rsidRDefault="00933ADC" w:rsidP="00933ADC">
      <w:pPr>
        <w:rPr>
          <w:rFonts w:ascii="Times New Roman" w:hAnsi="Times New Roman" w:cs="Times New Roman"/>
          <w:bCs/>
          <w:sz w:val="26"/>
          <w:szCs w:val="26"/>
          <w:u w:val="single"/>
        </w:rPr>
      </w:pPr>
      <w:r w:rsidRPr="00C96A35">
        <w:rPr>
          <w:rFonts w:ascii="Times New Roman" w:hAnsi="Times New Roman" w:cs="Times New Roman"/>
          <w:bCs/>
          <w:sz w:val="26"/>
          <w:szCs w:val="26"/>
          <w:u w:val="single"/>
        </w:rPr>
        <w:t>Cash and Compensation Plans:</w:t>
      </w:r>
    </w:p>
    <w:p w14:paraId="22DCB752" w14:textId="77777777" w:rsidR="00933ADC" w:rsidRPr="009249ED" w:rsidRDefault="00933ADC" w:rsidP="00933ADC">
      <w:pPr>
        <w:spacing w:line="360" w:lineRule="auto"/>
        <w:jc w:val="both"/>
        <w:rPr>
          <w:rFonts w:ascii="Times New Roman" w:hAnsi="Times New Roman" w:cs="Times New Roman"/>
          <w:sz w:val="26"/>
          <w:szCs w:val="26"/>
        </w:rPr>
      </w:pPr>
      <w:r w:rsidRPr="009249ED">
        <w:rPr>
          <w:rFonts w:ascii="Times New Roman" w:hAnsi="Times New Roman" w:cs="Times New Roman"/>
          <w:sz w:val="26"/>
          <w:szCs w:val="26"/>
        </w:rPr>
        <w:t>There are ethical issues pertaining to the salaries, executive perquisites and the annual incentive plans etc. The Human Resource manager is often under pressure to raise the band of base salaries. There is increased pressure upon the HR function to pay out more incentives to the top management and the justification for the same  is put as the need to retain the latter. Further ethical issues crop in HR when long term compensation and incentive plans are designed in consultation with the CEO or an external consultant. While deciding upon the payout there is pressure on favouring the interests of the top management in comparison to that of other employees and stakeholders.</w:t>
      </w:r>
    </w:p>
    <w:p w14:paraId="08717964" w14:textId="77777777" w:rsidR="00933ADC" w:rsidRPr="00C96A35" w:rsidRDefault="00933ADC" w:rsidP="00933ADC">
      <w:pPr>
        <w:rPr>
          <w:rFonts w:ascii="Times New Roman" w:hAnsi="Times New Roman" w:cs="Times New Roman"/>
          <w:bCs/>
          <w:sz w:val="26"/>
          <w:szCs w:val="26"/>
          <w:u w:val="single"/>
        </w:rPr>
      </w:pPr>
      <w:r w:rsidRPr="00C96A35">
        <w:rPr>
          <w:rFonts w:ascii="Times New Roman" w:hAnsi="Times New Roman" w:cs="Times New Roman"/>
          <w:bCs/>
          <w:sz w:val="26"/>
          <w:szCs w:val="26"/>
          <w:u w:val="single"/>
        </w:rPr>
        <w:t>Race, gender and Disability:</w:t>
      </w:r>
    </w:p>
    <w:p w14:paraId="044AB870" w14:textId="77777777" w:rsidR="00933ADC" w:rsidRDefault="00933ADC" w:rsidP="00933ADC">
      <w:pPr>
        <w:spacing w:line="360" w:lineRule="auto"/>
        <w:jc w:val="both"/>
        <w:rPr>
          <w:rFonts w:ascii="Times New Roman" w:hAnsi="Times New Roman" w:cs="Times New Roman"/>
          <w:sz w:val="26"/>
          <w:szCs w:val="26"/>
        </w:rPr>
      </w:pPr>
      <w:r w:rsidRPr="009249ED">
        <w:rPr>
          <w:rFonts w:ascii="Times New Roman" w:hAnsi="Times New Roman" w:cs="Times New Roman"/>
          <w:sz w:val="26"/>
          <w:szCs w:val="26"/>
        </w:rPr>
        <w:t>In many organisations till recently the employees were differentiated on the basis of their race, gender, origin and their disability. Not anymore ever since the evolution of laws and a regulatory framework that has standardised employee behaviours towards each other. In good organisations the only differentiating factor is performance. In addition the power of filing litigation has made put organisations on the back foot. Managers are trained for aligning behaviour and avoiding discriminatory practices.</w:t>
      </w:r>
    </w:p>
    <w:p w14:paraId="419262A0" w14:textId="77777777" w:rsidR="00933ADC" w:rsidRPr="009249ED" w:rsidRDefault="00933ADC" w:rsidP="00933ADC">
      <w:pPr>
        <w:jc w:val="both"/>
        <w:rPr>
          <w:rFonts w:ascii="Times New Roman" w:hAnsi="Times New Roman" w:cs="Times New Roman"/>
          <w:sz w:val="26"/>
          <w:szCs w:val="26"/>
        </w:rPr>
      </w:pPr>
    </w:p>
    <w:p w14:paraId="27DE67F9" w14:textId="77777777" w:rsidR="00933ADC" w:rsidRPr="00FC533C" w:rsidRDefault="00933ADC" w:rsidP="00933ADC">
      <w:pPr>
        <w:rPr>
          <w:rFonts w:ascii="Times New Roman" w:hAnsi="Times New Roman" w:cs="Times New Roman"/>
          <w:bCs/>
          <w:sz w:val="26"/>
          <w:szCs w:val="26"/>
          <w:u w:val="single"/>
        </w:rPr>
      </w:pPr>
      <w:r w:rsidRPr="00FC533C">
        <w:rPr>
          <w:rFonts w:ascii="Times New Roman" w:hAnsi="Times New Roman" w:cs="Times New Roman"/>
          <w:bCs/>
          <w:sz w:val="26"/>
          <w:szCs w:val="26"/>
          <w:u w:val="single"/>
        </w:rPr>
        <w:lastRenderedPageBreak/>
        <w:t>Employment Issues:</w:t>
      </w:r>
    </w:p>
    <w:p w14:paraId="1A4778C0" w14:textId="77777777" w:rsidR="00933ADC" w:rsidRPr="00FC533C" w:rsidRDefault="00933ADC" w:rsidP="00933ADC">
      <w:pPr>
        <w:spacing w:line="360" w:lineRule="auto"/>
        <w:jc w:val="both"/>
        <w:rPr>
          <w:rFonts w:ascii="Times New Roman" w:hAnsi="Times New Roman" w:cs="Times New Roman"/>
          <w:sz w:val="26"/>
          <w:szCs w:val="26"/>
        </w:rPr>
      </w:pPr>
      <w:r w:rsidRPr="00FC533C">
        <w:rPr>
          <w:rFonts w:ascii="Times New Roman" w:hAnsi="Times New Roman" w:cs="Times New Roman"/>
          <w:sz w:val="26"/>
          <w:szCs w:val="26"/>
        </w:rPr>
        <w:t>Human resource practitioners face bigger dilemmas in employee hiring. One dilemma stems from the pressure of hiring someone who has been recommended by a friend, someone from family or a top executive.</w:t>
      </w:r>
      <w:r>
        <w:rPr>
          <w:rFonts w:ascii="Times New Roman" w:hAnsi="Times New Roman" w:cs="Times New Roman"/>
          <w:sz w:val="26"/>
          <w:szCs w:val="26"/>
        </w:rPr>
        <w:t xml:space="preserve"> </w:t>
      </w:r>
      <w:r w:rsidRPr="00FC533C">
        <w:rPr>
          <w:rFonts w:ascii="Times New Roman" w:hAnsi="Times New Roman" w:cs="Times New Roman"/>
          <w:sz w:val="26"/>
          <w:szCs w:val="26"/>
        </w:rPr>
        <w:t>Yet another dilemma arises when the company have already hired someone and he/she is later found to have presented fake documents. Two cases may arise and both are critical. In the first case the person has been trained and the position is critical. In the second case the person has been highly appreciated for his work during his short stint or he/ she has a unique blend of skills with the right kind of attitude. Both the situations are sufficiently dilemmatic to leave even a seasoned HR campaigner in a fix.</w:t>
      </w:r>
    </w:p>
    <w:p w14:paraId="42F0278E" w14:textId="77777777" w:rsidR="00933ADC" w:rsidRPr="00010435" w:rsidRDefault="00933ADC" w:rsidP="00933ADC">
      <w:pPr>
        <w:rPr>
          <w:rFonts w:ascii="Times New Roman" w:hAnsi="Times New Roman" w:cs="Times New Roman"/>
          <w:bCs/>
          <w:sz w:val="26"/>
          <w:szCs w:val="26"/>
          <w:u w:val="single"/>
        </w:rPr>
      </w:pPr>
      <w:r w:rsidRPr="00010435">
        <w:rPr>
          <w:rFonts w:ascii="Times New Roman" w:hAnsi="Times New Roman" w:cs="Times New Roman"/>
          <w:bCs/>
          <w:sz w:val="26"/>
          <w:szCs w:val="26"/>
          <w:u w:val="single"/>
        </w:rPr>
        <w:t xml:space="preserve">Privacy Issues:  </w:t>
      </w:r>
    </w:p>
    <w:p w14:paraId="122A4935" w14:textId="77777777" w:rsidR="00933ADC" w:rsidRPr="00010435" w:rsidRDefault="00933ADC" w:rsidP="00933ADC">
      <w:pPr>
        <w:spacing w:line="360" w:lineRule="auto"/>
        <w:jc w:val="both"/>
        <w:rPr>
          <w:rFonts w:ascii="Times New Roman" w:hAnsi="Times New Roman" w:cs="Times New Roman"/>
          <w:sz w:val="26"/>
          <w:szCs w:val="26"/>
        </w:rPr>
      </w:pPr>
      <w:r w:rsidRPr="00010435">
        <w:rPr>
          <w:rFonts w:ascii="Times New Roman" w:hAnsi="Times New Roman" w:cs="Times New Roman"/>
          <w:sz w:val="26"/>
          <w:szCs w:val="26"/>
        </w:rPr>
        <w:t>Any person working with any organisation is an individual and has a personal side to his existence which he demands should be respected and not intruded. The employee wants the organisation to protect his/her personal life. This personal life may encompass things like his religious, political and social beliefs etc. However certain situations may arise that mandate snooping behaviours on the part of the employer. Similarly there are ethical issues in HR that pertain to health and safety, restructuring and layoffs and employee responsibilities.</w:t>
      </w:r>
    </w:p>
    <w:p w14:paraId="7B4728D4" w14:textId="77777777" w:rsidR="00933ADC" w:rsidRPr="001D5E8E" w:rsidRDefault="00933ADC" w:rsidP="00933ADC">
      <w:pPr>
        <w:autoSpaceDE w:val="0"/>
        <w:autoSpaceDN w:val="0"/>
        <w:adjustRightInd w:val="0"/>
        <w:spacing w:after="0" w:line="240" w:lineRule="auto"/>
        <w:rPr>
          <w:rFonts w:ascii="Times New Roman" w:hAnsi="Times New Roman" w:cs="Times New Roman"/>
          <w:sz w:val="26"/>
          <w:szCs w:val="26"/>
        </w:rPr>
      </w:pPr>
      <w:r w:rsidRPr="001D5E8E">
        <w:rPr>
          <w:rFonts w:ascii="Times New Roman" w:hAnsi="Times New Roman" w:cs="Times New Roman"/>
          <w:sz w:val="26"/>
          <w:szCs w:val="26"/>
        </w:rPr>
        <w:t>The following are examples of unethical practices during the recruitment process of a company:</w:t>
      </w:r>
    </w:p>
    <w:p w14:paraId="73F63E28" w14:textId="77777777" w:rsidR="00933ADC" w:rsidRPr="009249ED" w:rsidRDefault="00933ADC" w:rsidP="00933ADC">
      <w:pPr>
        <w:autoSpaceDE w:val="0"/>
        <w:autoSpaceDN w:val="0"/>
        <w:adjustRightInd w:val="0"/>
        <w:spacing w:after="0" w:line="240" w:lineRule="auto"/>
        <w:rPr>
          <w:rFonts w:ascii="Times New Roman" w:hAnsi="Times New Roman" w:cs="Times New Roman"/>
          <w:sz w:val="23"/>
          <w:szCs w:val="23"/>
        </w:rPr>
      </w:pPr>
    </w:p>
    <w:p w14:paraId="48BB6929" w14:textId="77777777" w:rsidR="00933ADC" w:rsidRPr="00812FE4" w:rsidRDefault="00933ADC" w:rsidP="00933ADC">
      <w:pPr>
        <w:autoSpaceDE w:val="0"/>
        <w:autoSpaceDN w:val="0"/>
        <w:adjustRightInd w:val="0"/>
        <w:spacing w:after="0" w:line="240" w:lineRule="auto"/>
        <w:rPr>
          <w:rFonts w:ascii="Times New Roman" w:hAnsi="Times New Roman" w:cs="Times New Roman"/>
          <w:b/>
          <w:sz w:val="26"/>
          <w:szCs w:val="26"/>
          <w:u w:val="single"/>
        </w:rPr>
      </w:pPr>
      <w:r w:rsidRPr="00812FE4">
        <w:rPr>
          <w:rFonts w:ascii="Times New Roman" w:hAnsi="Times New Roman" w:cs="Times New Roman"/>
          <w:b/>
          <w:sz w:val="26"/>
          <w:szCs w:val="26"/>
          <w:u w:val="single"/>
        </w:rPr>
        <w:t>Discrimination relating to employment, compensation, training:</w:t>
      </w:r>
    </w:p>
    <w:p w14:paraId="58BE21A2" w14:textId="77777777" w:rsidR="00933ADC" w:rsidRPr="00CE2795" w:rsidRDefault="00933ADC" w:rsidP="00933ADC">
      <w:pPr>
        <w:pStyle w:val="ListParagraph"/>
        <w:numPr>
          <w:ilvl w:val="0"/>
          <w:numId w:val="2"/>
        </w:numPr>
        <w:autoSpaceDE w:val="0"/>
        <w:autoSpaceDN w:val="0"/>
        <w:adjustRightInd w:val="0"/>
        <w:spacing w:after="0" w:line="360" w:lineRule="auto"/>
        <w:rPr>
          <w:rFonts w:ascii="Times New Roman" w:hAnsi="Times New Roman" w:cs="Times New Roman"/>
          <w:sz w:val="26"/>
          <w:szCs w:val="26"/>
        </w:rPr>
      </w:pPr>
      <w:r w:rsidRPr="00CE2795">
        <w:rPr>
          <w:rFonts w:ascii="Times New Roman" w:hAnsi="Times New Roman" w:cs="Times New Roman"/>
          <w:sz w:val="26"/>
          <w:szCs w:val="26"/>
        </w:rPr>
        <w:t>Recruitment of known persons without assessing their abilities</w:t>
      </w:r>
    </w:p>
    <w:p w14:paraId="111D3898" w14:textId="77777777" w:rsidR="00933ADC" w:rsidRPr="00CE2795" w:rsidRDefault="00933ADC" w:rsidP="00933ADC">
      <w:pPr>
        <w:pStyle w:val="ListParagraph"/>
        <w:numPr>
          <w:ilvl w:val="0"/>
          <w:numId w:val="2"/>
        </w:numPr>
        <w:autoSpaceDE w:val="0"/>
        <w:autoSpaceDN w:val="0"/>
        <w:adjustRightInd w:val="0"/>
        <w:spacing w:after="0" w:line="360" w:lineRule="auto"/>
        <w:rPr>
          <w:rFonts w:ascii="Times New Roman" w:hAnsi="Times New Roman" w:cs="Times New Roman"/>
          <w:sz w:val="26"/>
          <w:szCs w:val="26"/>
        </w:rPr>
      </w:pPr>
      <w:r w:rsidRPr="00CE2795">
        <w:rPr>
          <w:rFonts w:ascii="Times New Roman" w:hAnsi="Times New Roman" w:cs="Times New Roman"/>
          <w:sz w:val="26"/>
          <w:szCs w:val="26"/>
        </w:rPr>
        <w:t>Recruitment on the basis of financial favours</w:t>
      </w:r>
    </w:p>
    <w:p w14:paraId="2910D28C" w14:textId="77777777" w:rsidR="00933ADC" w:rsidRPr="00CE2795" w:rsidRDefault="00933ADC" w:rsidP="00933ADC">
      <w:pPr>
        <w:pStyle w:val="ListParagraph"/>
        <w:numPr>
          <w:ilvl w:val="0"/>
          <w:numId w:val="2"/>
        </w:numPr>
        <w:autoSpaceDE w:val="0"/>
        <w:autoSpaceDN w:val="0"/>
        <w:adjustRightInd w:val="0"/>
        <w:spacing w:after="0" w:line="360" w:lineRule="auto"/>
        <w:rPr>
          <w:rFonts w:ascii="Times New Roman" w:hAnsi="Times New Roman" w:cs="Times New Roman"/>
          <w:sz w:val="26"/>
          <w:szCs w:val="26"/>
        </w:rPr>
      </w:pPr>
      <w:r w:rsidRPr="00CE2795">
        <w:rPr>
          <w:rFonts w:ascii="Times New Roman" w:hAnsi="Times New Roman" w:cs="Times New Roman"/>
          <w:sz w:val="26"/>
          <w:szCs w:val="26"/>
        </w:rPr>
        <w:t>Recruitment of the relatives of other employees</w:t>
      </w:r>
    </w:p>
    <w:p w14:paraId="056A0899" w14:textId="77777777" w:rsidR="00933ADC" w:rsidRPr="00CE2795" w:rsidRDefault="00933ADC" w:rsidP="00933ADC">
      <w:pPr>
        <w:pStyle w:val="ListParagraph"/>
        <w:numPr>
          <w:ilvl w:val="0"/>
          <w:numId w:val="2"/>
        </w:numPr>
        <w:autoSpaceDE w:val="0"/>
        <w:autoSpaceDN w:val="0"/>
        <w:adjustRightInd w:val="0"/>
        <w:spacing w:after="0" w:line="360" w:lineRule="auto"/>
        <w:rPr>
          <w:rFonts w:ascii="Times New Roman" w:hAnsi="Times New Roman" w:cs="Times New Roman"/>
          <w:sz w:val="26"/>
          <w:szCs w:val="26"/>
        </w:rPr>
      </w:pPr>
      <w:r w:rsidRPr="00CE2795">
        <w:rPr>
          <w:rFonts w:ascii="Times New Roman" w:hAnsi="Times New Roman" w:cs="Times New Roman"/>
          <w:sz w:val="26"/>
          <w:szCs w:val="26"/>
        </w:rPr>
        <w:t>Recruitment based on the recommendations of friend, business associates and other persons close to the leader</w:t>
      </w:r>
    </w:p>
    <w:p w14:paraId="4FD890DA" w14:textId="77777777" w:rsidR="00933ADC" w:rsidRPr="00CE2795" w:rsidRDefault="00933ADC" w:rsidP="00933ADC">
      <w:pPr>
        <w:pStyle w:val="ListParagraph"/>
        <w:numPr>
          <w:ilvl w:val="0"/>
          <w:numId w:val="2"/>
        </w:numPr>
        <w:autoSpaceDE w:val="0"/>
        <w:autoSpaceDN w:val="0"/>
        <w:adjustRightInd w:val="0"/>
        <w:spacing w:after="0" w:line="360" w:lineRule="auto"/>
        <w:rPr>
          <w:rFonts w:ascii="Times New Roman" w:hAnsi="Times New Roman" w:cs="Times New Roman"/>
          <w:sz w:val="26"/>
          <w:szCs w:val="26"/>
        </w:rPr>
      </w:pPr>
      <w:r w:rsidRPr="00CE2795">
        <w:rPr>
          <w:rFonts w:ascii="Times New Roman" w:hAnsi="Times New Roman" w:cs="Times New Roman"/>
          <w:sz w:val="26"/>
          <w:szCs w:val="26"/>
        </w:rPr>
        <w:t>Recruitment of underqualified persons</w:t>
      </w:r>
    </w:p>
    <w:p w14:paraId="4239C8AC" w14:textId="77777777" w:rsidR="00933ADC" w:rsidRPr="00CE2795" w:rsidRDefault="00933ADC" w:rsidP="00933ADC">
      <w:pPr>
        <w:pStyle w:val="ListParagraph"/>
        <w:numPr>
          <w:ilvl w:val="0"/>
          <w:numId w:val="2"/>
        </w:numPr>
        <w:autoSpaceDE w:val="0"/>
        <w:autoSpaceDN w:val="0"/>
        <w:adjustRightInd w:val="0"/>
        <w:spacing w:after="0" w:line="360" w:lineRule="auto"/>
        <w:rPr>
          <w:rFonts w:ascii="Times New Roman" w:hAnsi="Times New Roman" w:cs="Times New Roman"/>
          <w:sz w:val="26"/>
          <w:szCs w:val="26"/>
        </w:rPr>
      </w:pPr>
      <w:r w:rsidRPr="00CE2795">
        <w:rPr>
          <w:rFonts w:ascii="Times New Roman" w:hAnsi="Times New Roman" w:cs="Times New Roman"/>
          <w:sz w:val="26"/>
          <w:szCs w:val="26"/>
        </w:rPr>
        <w:t>Recruitment of overqualified persons</w:t>
      </w:r>
    </w:p>
    <w:p w14:paraId="3DD44148" w14:textId="77777777" w:rsidR="00933ADC" w:rsidRPr="00CE2795" w:rsidRDefault="00933ADC" w:rsidP="00933ADC">
      <w:pPr>
        <w:pStyle w:val="ListParagraph"/>
        <w:numPr>
          <w:ilvl w:val="0"/>
          <w:numId w:val="2"/>
        </w:numPr>
        <w:autoSpaceDE w:val="0"/>
        <w:autoSpaceDN w:val="0"/>
        <w:adjustRightInd w:val="0"/>
        <w:spacing w:after="0" w:line="360" w:lineRule="auto"/>
        <w:rPr>
          <w:rFonts w:ascii="Times New Roman" w:hAnsi="Times New Roman" w:cs="Times New Roman"/>
          <w:sz w:val="26"/>
          <w:szCs w:val="26"/>
        </w:rPr>
      </w:pPr>
      <w:r w:rsidRPr="00CE2795">
        <w:rPr>
          <w:rFonts w:ascii="Times New Roman" w:hAnsi="Times New Roman" w:cs="Times New Roman"/>
          <w:sz w:val="26"/>
          <w:szCs w:val="26"/>
        </w:rPr>
        <w:t>Recruitment of less acceptable men when there are better suited women available for the job.</w:t>
      </w:r>
    </w:p>
    <w:p w14:paraId="12D935FC" w14:textId="77777777" w:rsidR="00933ADC" w:rsidRPr="00CE2795" w:rsidRDefault="00933ADC" w:rsidP="00933ADC">
      <w:pPr>
        <w:pStyle w:val="ListParagraph"/>
        <w:numPr>
          <w:ilvl w:val="0"/>
          <w:numId w:val="2"/>
        </w:numPr>
        <w:autoSpaceDE w:val="0"/>
        <w:autoSpaceDN w:val="0"/>
        <w:adjustRightInd w:val="0"/>
        <w:spacing w:after="0" w:line="360" w:lineRule="auto"/>
        <w:rPr>
          <w:rFonts w:ascii="Times New Roman" w:hAnsi="Times New Roman" w:cs="Times New Roman"/>
          <w:sz w:val="26"/>
          <w:szCs w:val="26"/>
        </w:rPr>
      </w:pPr>
      <w:r w:rsidRPr="00CE2795">
        <w:rPr>
          <w:rFonts w:ascii="Times New Roman" w:hAnsi="Times New Roman" w:cs="Times New Roman"/>
          <w:sz w:val="26"/>
          <w:szCs w:val="26"/>
        </w:rPr>
        <w:lastRenderedPageBreak/>
        <w:t>Employing children below fourteen years for the job</w:t>
      </w:r>
    </w:p>
    <w:p w14:paraId="31F8BB52" w14:textId="77777777" w:rsidR="00933ADC" w:rsidRPr="00CE2795" w:rsidRDefault="00933ADC" w:rsidP="00933ADC">
      <w:pPr>
        <w:pStyle w:val="ListParagraph"/>
        <w:numPr>
          <w:ilvl w:val="0"/>
          <w:numId w:val="2"/>
        </w:numPr>
        <w:autoSpaceDE w:val="0"/>
        <w:autoSpaceDN w:val="0"/>
        <w:adjustRightInd w:val="0"/>
        <w:spacing w:after="0" w:line="360" w:lineRule="auto"/>
        <w:rPr>
          <w:rFonts w:ascii="Times New Roman" w:hAnsi="Times New Roman" w:cs="Times New Roman"/>
          <w:sz w:val="26"/>
          <w:szCs w:val="26"/>
        </w:rPr>
      </w:pPr>
      <w:r w:rsidRPr="00CE2795">
        <w:rPr>
          <w:rFonts w:ascii="Times New Roman" w:hAnsi="Times New Roman" w:cs="Times New Roman"/>
          <w:sz w:val="26"/>
          <w:szCs w:val="26"/>
        </w:rPr>
        <w:t>Giving less than minimum wages fixed by the government</w:t>
      </w:r>
    </w:p>
    <w:p w14:paraId="2E370A2A" w14:textId="77777777" w:rsidR="00933ADC" w:rsidRPr="00CE2795" w:rsidRDefault="00933ADC" w:rsidP="00933ADC">
      <w:pPr>
        <w:autoSpaceDE w:val="0"/>
        <w:autoSpaceDN w:val="0"/>
        <w:adjustRightInd w:val="0"/>
        <w:spacing w:after="0" w:line="240" w:lineRule="auto"/>
        <w:rPr>
          <w:rFonts w:ascii="Times New Roman" w:hAnsi="Times New Roman" w:cs="Times New Roman"/>
          <w:b/>
          <w:sz w:val="26"/>
          <w:szCs w:val="26"/>
          <w:u w:val="single"/>
        </w:rPr>
      </w:pPr>
      <w:r w:rsidRPr="00CE2795">
        <w:rPr>
          <w:rFonts w:ascii="Times New Roman" w:hAnsi="Times New Roman" w:cs="Times New Roman"/>
          <w:b/>
          <w:sz w:val="26"/>
          <w:szCs w:val="26"/>
          <w:u w:val="single"/>
        </w:rPr>
        <w:t>The training manager of the company can also indulge in unethical practices as</w:t>
      </w:r>
    </w:p>
    <w:p w14:paraId="108DAAC7" w14:textId="77777777" w:rsidR="00933ADC" w:rsidRPr="00CE2795" w:rsidRDefault="00933ADC" w:rsidP="00933ADC">
      <w:pPr>
        <w:autoSpaceDE w:val="0"/>
        <w:autoSpaceDN w:val="0"/>
        <w:adjustRightInd w:val="0"/>
        <w:spacing w:after="0" w:line="240" w:lineRule="auto"/>
        <w:rPr>
          <w:rFonts w:ascii="Times New Roman" w:hAnsi="Times New Roman" w:cs="Times New Roman"/>
          <w:b/>
          <w:sz w:val="26"/>
          <w:szCs w:val="26"/>
          <w:u w:val="single"/>
        </w:rPr>
      </w:pPr>
      <w:r w:rsidRPr="00CE2795">
        <w:rPr>
          <w:rFonts w:ascii="Times New Roman" w:hAnsi="Times New Roman" w:cs="Times New Roman"/>
          <w:b/>
          <w:sz w:val="26"/>
          <w:szCs w:val="26"/>
          <w:u w:val="single"/>
        </w:rPr>
        <w:t>can be seen from the following points:</w:t>
      </w:r>
    </w:p>
    <w:p w14:paraId="25DD4CA4" w14:textId="77777777" w:rsidR="00933ADC" w:rsidRPr="00871B8F" w:rsidRDefault="00933ADC" w:rsidP="00933ADC">
      <w:pPr>
        <w:pStyle w:val="ListParagraph"/>
        <w:numPr>
          <w:ilvl w:val="0"/>
          <w:numId w:val="3"/>
        </w:numPr>
        <w:autoSpaceDE w:val="0"/>
        <w:autoSpaceDN w:val="0"/>
        <w:adjustRightInd w:val="0"/>
        <w:spacing w:after="0" w:line="360" w:lineRule="auto"/>
        <w:jc w:val="both"/>
        <w:rPr>
          <w:rFonts w:ascii="Times New Roman" w:hAnsi="Times New Roman" w:cs="Times New Roman"/>
          <w:sz w:val="26"/>
          <w:szCs w:val="26"/>
        </w:rPr>
      </w:pPr>
      <w:r w:rsidRPr="00871B8F">
        <w:rPr>
          <w:rFonts w:ascii="Times New Roman" w:hAnsi="Times New Roman" w:cs="Times New Roman"/>
          <w:sz w:val="26"/>
          <w:szCs w:val="26"/>
        </w:rPr>
        <w:t>Arranging training only for favourite employees, whether they deserve it or not</w:t>
      </w:r>
    </w:p>
    <w:p w14:paraId="35D1F9D5" w14:textId="77777777" w:rsidR="00933ADC" w:rsidRPr="00871B8F" w:rsidRDefault="00933ADC" w:rsidP="00933ADC">
      <w:pPr>
        <w:pStyle w:val="ListParagraph"/>
        <w:numPr>
          <w:ilvl w:val="0"/>
          <w:numId w:val="3"/>
        </w:numPr>
        <w:autoSpaceDE w:val="0"/>
        <w:autoSpaceDN w:val="0"/>
        <w:adjustRightInd w:val="0"/>
        <w:spacing w:after="0" w:line="360" w:lineRule="auto"/>
        <w:jc w:val="both"/>
        <w:rPr>
          <w:rFonts w:ascii="Times New Roman" w:hAnsi="Times New Roman" w:cs="Times New Roman"/>
          <w:sz w:val="26"/>
          <w:szCs w:val="26"/>
        </w:rPr>
      </w:pPr>
      <w:r w:rsidRPr="00871B8F">
        <w:rPr>
          <w:rFonts w:ascii="Times New Roman" w:hAnsi="Times New Roman" w:cs="Times New Roman"/>
          <w:sz w:val="26"/>
          <w:szCs w:val="26"/>
        </w:rPr>
        <w:t>Employing outsiders for providing training to trainees even when there are several persons available inside</w:t>
      </w:r>
    </w:p>
    <w:p w14:paraId="536A3A71" w14:textId="77777777" w:rsidR="00933ADC" w:rsidRPr="00871B8F" w:rsidRDefault="00933ADC" w:rsidP="00933ADC">
      <w:pPr>
        <w:pStyle w:val="ListParagraph"/>
        <w:numPr>
          <w:ilvl w:val="0"/>
          <w:numId w:val="3"/>
        </w:numPr>
        <w:autoSpaceDE w:val="0"/>
        <w:autoSpaceDN w:val="0"/>
        <w:adjustRightInd w:val="0"/>
        <w:spacing w:after="0" w:line="360" w:lineRule="auto"/>
        <w:jc w:val="both"/>
        <w:rPr>
          <w:rFonts w:ascii="Times New Roman" w:hAnsi="Times New Roman" w:cs="Times New Roman"/>
          <w:sz w:val="26"/>
          <w:szCs w:val="26"/>
        </w:rPr>
      </w:pPr>
      <w:r w:rsidRPr="00871B8F">
        <w:rPr>
          <w:rFonts w:ascii="Times New Roman" w:hAnsi="Times New Roman" w:cs="Times New Roman"/>
          <w:sz w:val="26"/>
          <w:szCs w:val="26"/>
        </w:rPr>
        <w:t>Planning and organizing the training programme without even knowing the need for training</w:t>
      </w:r>
    </w:p>
    <w:p w14:paraId="2D50E7A1" w14:textId="77777777" w:rsidR="00933ADC" w:rsidRPr="00871B8F" w:rsidRDefault="00933ADC" w:rsidP="00933ADC">
      <w:pPr>
        <w:pStyle w:val="ListParagraph"/>
        <w:numPr>
          <w:ilvl w:val="0"/>
          <w:numId w:val="3"/>
        </w:numPr>
        <w:autoSpaceDE w:val="0"/>
        <w:autoSpaceDN w:val="0"/>
        <w:adjustRightInd w:val="0"/>
        <w:spacing w:after="0" w:line="360" w:lineRule="auto"/>
        <w:jc w:val="both"/>
        <w:rPr>
          <w:rFonts w:ascii="Times New Roman" w:hAnsi="Times New Roman" w:cs="Times New Roman"/>
          <w:sz w:val="26"/>
          <w:szCs w:val="26"/>
        </w:rPr>
      </w:pPr>
      <w:r w:rsidRPr="00871B8F">
        <w:rPr>
          <w:rFonts w:ascii="Times New Roman" w:hAnsi="Times New Roman" w:cs="Times New Roman"/>
          <w:sz w:val="26"/>
          <w:szCs w:val="26"/>
        </w:rPr>
        <w:t>Organizing training during peak seasons or on days when workload is very high</w:t>
      </w:r>
    </w:p>
    <w:p w14:paraId="13D2D885" w14:textId="77777777" w:rsidR="00933ADC" w:rsidRPr="00871B8F" w:rsidRDefault="00933ADC" w:rsidP="00933ADC">
      <w:pPr>
        <w:pStyle w:val="ListParagraph"/>
        <w:numPr>
          <w:ilvl w:val="0"/>
          <w:numId w:val="3"/>
        </w:numPr>
        <w:autoSpaceDE w:val="0"/>
        <w:autoSpaceDN w:val="0"/>
        <w:adjustRightInd w:val="0"/>
        <w:spacing w:after="0" w:line="360" w:lineRule="auto"/>
        <w:jc w:val="both"/>
        <w:rPr>
          <w:rFonts w:ascii="Times New Roman" w:hAnsi="Times New Roman" w:cs="Times New Roman"/>
          <w:sz w:val="26"/>
          <w:szCs w:val="26"/>
        </w:rPr>
      </w:pPr>
      <w:r w:rsidRPr="00871B8F">
        <w:rPr>
          <w:rFonts w:ascii="Times New Roman" w:hAnsi="Times New Roman" w:cs="Times New Roman"/>
          <w:sz w:val="26"/>
          <w:szCs w:val="26"/>
        </w:rPr>
        <w:t>Starting training programmes in an ill-prepared manner</w:t>
      </w:r>
    </w:p>
    <w:p w14:paraId="1AC90F4E" w14:textId="77777777" w:rsidR="00933ADC" w:rsidRPr="00871B8F" w:rsidRDefault="00933ADC" w:rsidP="00933ADC">
      <w:pPr>
        <w:pStyle w:val="ListParagraph"/>
        <w:numPr>
          <w:ilvl w:val="0"/>
          <w:numId w:val="3"/>
        </w:numPr>
        <w:autoSpaceDE w:val="0"/>
        <w:autoSpaceDN w:val="0"/>
        <w:adjustRightInd w:val="0"/>
        <w:spacing w:after="0" w:line="360" w:lineRule="auto"/>
        <w:jc w:val="both"/>
        <w:rPr>
          <w:rFonts w:ascii="Times New Roman" w:hAnsi="Times New Roman" w:cs="Times New Roman"/>
          <w:sz w:val="26"/>
          <w:szCs w:val="26"/>
        </w:rPr>
      </w:pPr>
      <w:r w:rsidRPr="00871B8F">
        <w:rPr>
          <w:rFonts w:ascii="Times New Roman" w:hAnsi="Times New Roman" w:cs="Times New Roman"/>
          <w:sz w:val="26"/>
          <w:szCs w:val="26"/>
        </w:rPr>
        <w:t>Extending the time of the training programme to allow the trainees to have a relaxed time</w:t>
      </w:r>
    </w:p>
    <w:p w14:paraId="2E5CE486" w14:textId="77777777" w:rsidR="00933ADC" w:rsidRPr="00871B8F" w:rsidRDefault="00933ADC" w:rsidP="00933ADC">
      <w:pPr>
        <w:pStyle w:val="ListParagraph"/>
        <w:numPr>
          <w:ilvl w:val="0"/>
          <w:numId w:val="3"/>
        </w:numPr>
        <w:autoSpaceDE w:val="0"/>
        <w:autoSpaceDN w:val="0"/>
        <w:adjustRightInd w:val="0"/>
        <w:spacing w:after="0" w:line="360" w:lineRule="auto"/>
        <w:jc w:val="both"/>
        <w:rPr>
          <w:rFonts w:ascii="Times New Roman" w:hAnsi="Times New Roman" w:cs="Times New Roman"/>
          <w:sz w:val="26"/>
          <w:szCs w:val="26"/>
        </w:rPr>
      </w:pPr>
      <w:r w:rsidRPr="00871B8F">
        <w:rPr>
          <w:rFonts w:ascii="Times New Roman" w:hAnsi="Times New Roman" w:cs="Times New Roman"/>
          <w:sz w:val="26"/>
          <w:szCs w:val="26"/>
        </w:rPr>
        <w:t>Supplying outmoded and old training materials for the purpose of training</w:t>
      </w:r>
    </w:p>
    <w:p w14:paraId="3CB7C391" w14:textId="77777777" w:rsidR="00933ADC" w:rsidRPr="00871B8F" w:rsidRDefault="00933ADC" w:rsidP="00933ADC">
      <w:pPr>
        <w:pStyle w:val="ListParagraph"/>
        <w:numPr>
          <w:ilvl w:val="0"/>
          <w:numId w:val="3"/>
        </w:numPr>
        <w:autoSpaceDE w:val="0"/>
        <w:autoSpaceDN w:val="0"/>
        <w:adjustRightInd w:val="0"/>
        <w:spacing w:after="0" w:line="360" w:lineRule="auto"/>
        <w:jc w:val="both"/>
        <w:rPr>
          <w:rFonts w:ascii="Times New Roman" w:hAnsi="Times New Roman" w:cs="Times New Roman"/>
          <w:sz w:val="26"/>
          <w:szCs w:val="26"/>
        </w:rPr>
      </w:pPr>
      <w:r w:rsidRPr="00871B8F">
        <w:rPr>
          <w:rFonts w:ascii="Times New Roman" w:hAnsi="Times New Roman" w:cs="Times New Roman"/>
          <w:sz w:val="26"/>
          <w:szCs w:val="26"/>
        </w:rPr>
        <w:t>Experimenting with trainees by asking them to set their own timetable for training</w:t>
      </w:r>
    </w:p>
    <w:p w14:paraId="70D6782D" w14:textId="77777777" w:rsidR="00933ADC" w:rsidRPr="00871B8F" w:rsidRDefault="00933ADC" w:rsidP="00933ADC">
      <w:pPr>
        <w:pStyle w:val="ListParagraph"/>
        <w:autoSpaceDE w:val="0"/>
        <w:autoSpaceDN w:val="0"/>
        <w:adjustRightInd w:val="0"/>
        <w:spacing w:after="0" w:line="240" w:lineRule="auto"/>
        <w:rPr>
          <w:rFonts w:ascii="Times New Roman" w:hAnsi="Times New Roman" w:cs="Times New Roman"/>
          <w:sz w:val="23"/>
          <w:szCs w:val="23"/>
        </w:rPr>
      </w:pPr>
    </w:p>
    <w:p w14:paraId="6ECD42C4" w14:textId="77777777" w:rsidR="00933ADC" w:rsidRPr="00C16851" w:rsidRDefault="00933ADC" w:rsidP="00933ADC">
      <w:pPr>
        <w:autoSpaceDE w:val="0"/>
        <w:autoSpaceDN w:val="0"/>
        <w:adjustRightInd w:val="0"/>
        <w:spacing w:after="0" w:line="240" w:lineRule="auto"/>
        <w:rPr>
          <w:rFonts w:ascii="Times New Roman" w:hAnsi="Times New Roman" w:cs="Times New Roman"/>
          <w:b/>
          <w:sz w:val="26"/>
          <w:szCs w:val="26"/>
          <w:u w:val="single"/>
        </w:rPr>
      </w:pPr>
      <w:r w:rsidRPr="00C16851">
        <w:rPr>
          <w:rFonts w:ascii="Times New Roman" w:hAnsi="Times New Roman" w:cs="Times New Roman"/>
          <w:b/>
          <w:sz w:val="26"/>
          <w:szCs w:val="26"/>
          <w:u w:val="single"/>
        </w:rPr>
        <w:t>In the area of administration, the following are the unethical practices the manager can indulge in:</w:t>
      </w:r>
    </w:p>
    <w:p w14:paraId="5387531C" w14:textId="77777777" w:rsidR="00933ADC" w:rsidRPr="00C16851" w:rsidRDefault="00933ADC" w:rsidP="00933ADC">
      <w:pPr>
        <w:autoSpaceDE w:val="0"/>
        <w:autoSpaceDN w:val="0"/>
        <w:adjustRightInd w:val="0"/>
        <w:spacing w:after="0" w:line="240" w:lineRule="auto"/>
        <w:rPr>
          <w:rFonts w:ascii="Times New Roman" w:hAnsi="Times New Roman" w:cs="Times New Roman"/>
          <w:b/>
          <w:sz w:val="26"/>
          <w:szCs w:val="26"/>
          <w:u w:val="single"/>
        </w:rPr>
      </w:pPr>
    </w:p>
    <w:p w14:paraId="098C4765" w14:textId="77777777" w:rsidR="00933ADC" w:rsidRPr="00C16851" w:rsidRDefault="00933ADC" w:rsidP="00933ADC">
      <w:pPr>
        <w:pStyle w:val="ListParagraph"/>
        <w:numPr>
          <w:ilvl w:val="0"/>
          <w:numId w:val="4"/>
        </w:numPr>
        <w:autoSpaceDE w:val="0"/>
        <w:autoSpaceDN w:val="0"/>
        <w:adjustRightInd w:val="0"/>
        <w:spacing w:after="0" w:line="360" w:lineRule="auto"/>
        <w:jc w:val="both"/>
        <w:rPr>
          <w:rFonts w:ascii="Times New Roman" w:hAnsi="Times New Roman" w:cs="Times New Roman"/>
          <w:sz w:val="26"/>
          <w:szCs w:val="26"/>
        </w:rPr>
      </w:pPr>
      <w:r w:rsidRPr="00C16851">
        <w:rPr>
          <w:rFonts w:ascii="Times New Roman" w:hAnsi="Times New Roman" w:cs="Times New Roman"/>
          <w:sz w:val="26"/>
          <w:szCs w:val="26"/>
        </w:rPr>
        <w:t>Tampering leave records of the employees</w:t>
      </w:r>
    </w:p>
    <w:p w14:paraId="659BA895" w14:textId="77777777" w:rsidR="00933ADC" w:rsidRPr="00C16851" w:rsidRDefault="00933ADC" w:rsidP="00933ADC">
      <w:pPr>
        <w:pStyle w:val="ListParagraph"/>
        <w:numPr>
          <w:ilvl w:val="0"/>
          <w:numId w:val="4"/>
        </w:numPr>
        <w:autoSpaceDE w:val="0"/>
        <w:autoSpaceDN w:val="0"/>
        <w:adjustRightInd w:val="0"/>
        <w:spacing w:after="0" w:line="360" w:lineRule="auto"/>
        <w:jc w:val="both"/>
        <w:rPr>
          <w:rFonts w:ascii="Times New Roman" w:hAnsi="Times New Roman" w:cs="Times New Roman"/>
          <w:sz w:val="26"/>
          <w:szCs w:val="26"/>
        </w:rPr>
      </w:pPr>
      <w:r w:rsidRPr="00C16851">
        <w:rPr>
          <w:rFonts w:ascii="Times New Roman" w:hAnsi="Times New Roman" w:cs="Times New Roman"/>
          <w:sz w:val="26"/>
          <w:szCs w:val="26"/>
        </w:rPr>
        <w:t>Giving leaves continuously to favourite employees</w:t>
      </w:r>
    </w:p>
    <w:p w14:paraId="1F9F537E" w14:textId="77777777" w:rsidR="00933ADC" w:rsidRPr="00C16851" w:rsidRDefault="00933ADC" w:rsidP="00933ADC">
      <w:pPr>
        <w:pStyle w:val="ListParagraph"/>
        <w:numPr>
          <w:ilvl w:val="0"/>
          <w:numId w:val="4"/>
        </w:numPr>
        <w:autoSpaceDE w:val="0"/>
        <w:autoSpaceDN w:val="0"/>
        <w:adjustRightInd w:val="0"/>
        <w:spacing w:after="0" w:line="360" w:lineRule="auto"/>
        <w:jc w:val="both"/>
        <w:rPr>
          <w:rFonts w:ascii="Times New Roman" w:hAnsi="Times New Roman" w:cs="Times New Roman"/>
          <w:sz w:val="26"/>
          <w:szCs w:val="26"/>
        </w:rPr>
      </w:pPr>
      <w:r w:rsidRPr="00C16851">
        <w:rPr>
          <w:rFonts w:ascii="Times New Roman" w:hAnsi="Times New Roman" w:cs="Times New Roman"/>
          <w:sz w:val="26"/>
          <w:szCs w:val="26"/>
        </w:rPr>
        <w:t>Giving promotions to non-eligible persons merely on the recommendations of a friend or business associate</w:t>
      </w:r>
    </w:p>
    <w:p w14:paraId="3E52C9D0" w14:textId="77777777" w:rsidR="00933ADC" w:rsidRPr="00C16851" w:rsidRDefault="00933ADC" w:rsidP="00933ADC">
      <w:pPr>
        <w:pStyle w:val="ListParagraph"/>
        <w:numPr>
          <w:ilvl w:val="0"/>
          <w:numId w:val="4"/>
        </w:numPr>
        <w:autoSpaceDE w:val="0"/>
        <w:autoSpaceDN w:val="0"/>
        <w:adjustRightInd w:val="0"/>
        <w:spacing w:after="0" w:line="360" w:lineRule="auto"/>
        <w:jc w:val="both"/>
        <w:rPr>
          <w:rFonts w:ascii="Times New Roman" w:hAnsi="Times New Roman" w:cs="Times New Roman"/>
          <w:sz w:val="26"/>
          <w:szCs w:val="26"/>
        </w:rPr>
      </w:pPr>
      <w:r w:rsidRPr="00C16851">
        <w:rPr>
          <w:rFonts w:ascii="Times New Roman" w:hAnsi="Times New Roman" w:cs="Times New Roman"/>
          <w:sz w:val="26"/>
          <w:szCs w:val="26"/>
        </w:rPr>
        <w:t>Ignoring issues related to the security of the company</w:t>
      </w:r>
    </w:p>
    <w:p w14:paraId="0914FD84" w14:textId="77777777" w:rsidR="00933ADC" w:rsidRPr="00C16851" w:rsidRDefault="00933ADC" w:rsidP="00933ADC">
      <w:pPr>
        <w:pStyle w:val="ListParagraph"/>
        <w:numPr>
          <w:ilvl w:val="0"/>
          <w:numId w:val="4"/>
        </w:numPr>
        <w:autoSpaceDE w:val="0"/>
        <w:autoSpaceDN w:val="0"/>
        <w:adjustRightInd w:val="0"/>
        <w:spacing w:after="0" w:line="360" w:lineRule="auto"/>
        <w:jc w:val="both"/>
        <w:rPr>
          <w:rFonts w:ascii="Times New Roman" w:hAnsi="Times New Roman" w:cs="Times New Roman"/>
          <w:sz w:val="26"/>
          <w:szCs w:val="26"/>
        </w:rPr>
      </w:pPr>
      <w:r w:rsidRPr="00C16851">
        <w:rPr>
          <w:rFonts w:ascii="Times New Roman" w:hAnsi="Times New Roman" w:cs="Times New Roman"/>
          <w:sz w:val="26"/>
          <w:szCs w:val="26"/>
        </w:rPr>
        <w:t>Interference in various activities of the administration from the top management</w:t>
      </w:r>
    </w:p>
    <w:p w14:paraId="054E7956" w14:textId="77777777" w:rsidR="00933ADC" w:rsidRPr="00C16851" w:rsidRDefault="00933ADC" w:rsidP="00933ADC">
      <w:pPr>
        <w:pStyle w:val="ListParagraph"/>
        <w:numPr>
          <w:ilvl w:val="0"/>
          <w:numId w:val="4"/>
        </w:numPr>
        <w:autoSpaceDE w:val="0"/>
        <w:autoSpaceDN w:val="0"/>
        <w:adjustRightInd w:val="0"/>
        <w:spacing w:after="0" w:line="360" w:lineRule="auto"/>
        <w:jc w:val="both"/>
        <w:rPr>
          <w:rFonts w:ascii="Times New Roman" w:hAnsi="Times New Roman" w:cs="Times New Roman"/>
          <w:sz w:val="26"/>
          <w:szCs w:val="26"/>
        </w:rPr>
      </w:pPr>
      <w:r w:rsidRPr="00C16851">
        <w:rPr>
          <w:rFonts w:ascii="Times New Roman" w:hAnsi="Times New Roman" w:cs="Times New Roman"/>
          <w:sz w:val="26"/>
          <w:szCs w:val="26"/>
        </w:rPr>
        <w:t>Giving the contract for uniforms of the employees to the wrong companies just for the sake of personal benefits</w:t>
      </w:r>
    </w:p>
    <w:p w14:paraId="2E919D8D" w14:textId="77777777" w:rsidR="00933ADC" w:rsidRPr="009249ED" w:rsidRDefault="00933ADC" w:rsidP="00933ADC">
      <w:pPr>
        <w:jc w:val="center"/>
        <w:rPr>
          <w:rFonts w:ascii="Times New Roman" w:hAnsi="Times New Roman" w:cs="Times New Roman"/>
        </w:rPr>
      </w:pPr>
      <w:r w:rsidRPr="006474BA">
        <w:rPr>
          <w:rFonts w:ascii="Times New Roman" w:hAnsi="Times New Roman" w:cs="Times New Roman"/>
          <w:noProof/>
        </w:rPr>
        <w:lastRenderedPageBreak/>
        <w:drawing>
          <wp:inline distT="0" distB="0" distL="0" distR="0" wp14:anchorId="36008A52" wp14:editId="4DC74674">
            <wp:extent cx="4666615" cy="42291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34863" cy="4290949"/>
                    </a:xfrm>
                    <a:prstGeom prst="rect">
                      <a:avLst/>
                    </a:prstGeom>
                  </pic:spPr>
                </pic:pic>
              </a:graphicData>
            </a:graphic>
          </wp:inline>
        </w:drawing>
      </w:r>
    </w:p>
    <w:p w14:paraId="235604BD" w14:textId="22AE520B" w:rsidR="00933ADC" w:rsidRDefault="00933ADC" w:rsidP="00933ADC">
      <w:pPr>
        <w:spacing w:after="0" w:line="360" w:lineRule="auto"/>
        <w:jc w:val="both"/>
        <w:rPr>
          <w:rFonts w:ascii="Times New Roman" w:hAnsi="Times New Roman" w:cs="Times New Roman"/>
          <w:iCs/>
          <w:sz w:val="26"/>
          <w:szCs w:val="26"/>
        </w:rPr>
      </w:pPr>
      <w:r w:rsidRPr="006474BA">
        <w:rPr>
          <w:rFonts w:ascii="Times New Roman" w:hAnsi="Times New Roman" w:cs="Times New Roman"/>
          <w:b/>
          <w:iCs/>
          <w:sz w:val="26"/>
          <w:szCs w:val="26"/>
        </w:rPr>
        <w:t>Ethics of Care</w:t>
      </w:r>
      <w:r w:rsidRPr="006474BA">
        <w:rPr>
          <w:rFonts w:ascii="Times New Roman" w:hAnsi="Times New Roman" w:cs="Times New Roman"/>
          <w:iCs/>
          <w:sz w:val="26"/>
          <w:szCs w:val="26"/>
        </w:rPr>
        <w:t xml:space="preserve"> – This ethical perspective views the primary responsibility of ethical duties in terms of the relationships in which a person is engaged, the duties owed to others, and the obligation to care about and to honour the best interests of others.  This ethic emphasizes demonstrating that each individual is important and highly valued.  That value and is affirmed not only by HRM policies that demonstrate a commitment to employee success and growth but by how those policies are actually carried out. This ethic creates </w:t>
      </w:r>
      <w:r w:rsidRPr="006474BA">
        <w:rPr>
          <w:rFonts w:ascii="Times New Roman" w:hAnsi="Times New Roman" w:cs="Times New Roman"/>
          <w:b/>
          <w:iCs/>
          <w:sz w:val="26"/>
          <w:szCs w:val="26"/>
        </w:rPr>
        <w:t xml:space="preserve">connection </w:t>
      </w:r>
      <w:r w:rsidRPr="006474BA">
        <w:rPr>
          <w:rFonts w:ascii="Times New Roman" w:hAnsi="Times New Roman" w:cs="Times New Roman"/>
          <w:iCs/>
          <w:sz w:val="26"/>
          <w:szCs w:val="26"/>
        </w:rPr>
        <w:t>between a leader or HRP and others. – This connection is honoured when HRPs not only treat job candidates and employees with dignity, respect, and kindness but when they demonstrate personal competence in ensuring that those individuals are fairly treated</w:t>
      </w:r>
      <w:r w:rsidR="009B7DB4">
        <w:rPr>
          <w:rFonts w:ascii="Times New Roman" w:hAnsi="Times New Roman" w:cs="Times New Roman"/>
          <w:iCs/>
          <w:sz w:val="26"/>
          <w:szCs w:val="26"/>
        </w:rPr>
        <w:t>.</w:t>
      </w:r>
    </w:p>
    <w:p w14:paraId="3C34658C" w14:textId="66CF669C" w:rsidR="00341C9E" w:rsidRPr="00BB76FB" w:rsidRDefault="00341C9E" w:rsidP="00BB76FB">
      <w:pPr>
        <w:spacing w:after="0" w:line="360" w:lineRule="auto"/>
        <w:jc w:val="both"/>
        <w:rPr>
          <w:rFonts w:ascii="Times New Roman" w:hAnsi="Times New Roman" w:cs="Times New Roman"/>
          <w:iCs/>
          <w:sz w:val="26"/>
          <w:szCs w:val="26"/>
        </w:rPr>
      </w:pPr>
      <w:bookmarkStart w:id="0" w:name="_Hlk38320895"/>
      <w:bookmarkStart w:id="1" w:name="_Hlk38320880"/>
      <w:bookmarkStart w:id="2" w:name="_Hlk38320856"/>
      <w:r w:rsidRPr="00BB76FB">
        <w:rPr>
          <w:rFonts w:ascii="Times New Roman" w:hAnsi="Times New Roman" w:cs="Times New Roman"/>
          <w:b/>
          <w:iCs/>
          <w:sz w:val="26"/>
          <w:szCs w:val="26"/>
        </w:rPr>
        <w:t xml:space="preserve">Ethic of Self-Actualization </w:t>
      </w:r>
      <w:r w:rsidRPr="00BB76FB">
        <w:rPr>
          <w:rFonts w:ascii="Times New Roman" w:hAnsi="Times New Roman" w:cs="Times New Roman"/>
          <w:iCs/>
          <w:sz w:val="26"/>
          <w:szCs w:val="26"/>
        </w:rPr>
        <w:t xml:space="preserve">– As organizations empower employees to become their best possible version of themselves, they </w:t>
      </w:r>
      <w:r w:rsidR="00BB76FB" w:rsidRPr="00BB76FB">
        <w:rPr>
          <w:rFonts w:ascii="Times New Roman" w:hAnsi="Times New Roman" w:cs="Times New Roman"/>
          <w:iCs/>
          <w:sz w:val="26"/>
          <w:szCs w:val="26"/>
        </w:rPr>
        <w:t>honour</w:t>
      </w:r>
      <w:r w:rsidRPr="00BB76FB">
        <w:rPr>
          <w:rFonts w:ascii="Times New Roman" w:hAnsi="Times New Roman" w:cs="Times New Roman"/>
          <w:iCs/>
          <w:sz w:val="26"/>
          <w:szCs w:val="26"/>
        </w:rPr>
        <w:t xml:space="preserve"> this ethical perspective</w:t>
      </w:r>
      <w:bookmarkEnd w:id="0"/>
      <w:r w:rsidRPr="00BB76FB">
        <w:rPr>
          <w:rFonts w:ascii="Times New Roman" w:hAnsi="Times New Roman" w:cs="Times New Roman"/>
          <w:iCs/>
          <w:sz w:val="26"/>
          <w:szCs w:val="26"/>
        </w:rPr>
        <w:t>.</w:t>
      </w:r>
      <w:bookmarkStart w:id="3" w:name="_Hlk38320904"/>
      <w:r w:rsidR="00BB76FB">
        <w:rPr>
          <w:rFonts w:ascii="Times New Roman" w:hAnsi="Times New Roman" w:cs="Times New Roman"/>
          <w:iCs/>
          <w:sz w:val="26"/>
          <w:szCs w:val="26"/>
        </w:rPr>
        <w:t xml:space="preserve"> </w:t>
      </w:r>
      <w:r w:rsidRPr="00BB76FB">
        <w:rPr>
          <w:rFonts w:ascii="Times New Roman" w:hAnsi="Times New Roman" w:cs="Times New Roman"/>
          <w:iCs/>
          <w:sz w:val="26"/>
          <w:szCs w:val="26"/>
        </w:rPr>
        <w:t>The assumption of this ethic is that organizations are responsible for helping employees to discover their greatness and achieve their highest potential.</w:t>
      </w:r>
      <w:bookmarkEnd w:id="1"/>
      <w:r w:rsidR="00BB76FB">
        <w:rPr>
          <w:rFonts w:ascii="Times New Roman" w:hAnsi="Times New Roman" w:cs="Times New Roman"/>
          <w:iCs/>
          <w:sz w:val="26"/>
          <w:szCs w:val="26"/>
        </w:rPr>
        <w:t xml:space="preserve"> </w:t>
      </w:r>
      <w:r w:rsidRPr="00BB76FB">
        <w:rPr>
          <w:rFonts w:ascii="Times New Roman" w:hAnsi="Times New Roman" w:cs="Times New Roman"/>
          <w:iCs/>
          <w:sz w:val="26"/>
          <w:szCs w:val="26"/>
        </w:rPr>
        <w:t xml:space="preserve">HRM training and development programs that help employees to learn, to grow, to </w:t>
      </w:r>
      <w:bookmarkStart w:id="4" w:name="_Hlk38320810"/>
      <w:bookmarkEnd w:id="2"/>
      <w:bookmarkEnd w:id="3"/>
      <w:r w:rsidRPr="00BB76FB">
        <w:rPr>
          <w:rFonts w:ascii="Times New Roman" w:hAnsi="Times New Roman" w:cs="Times New Roman"/>
          <w:iCs/>
          <w:sz w:val="26"/>
          <w:szCs w:val="26"/>
        </w:rPr>
        <w:t xml:space="preserve">succeed in their jobs </w:t>
      </w:r>
      <w:r w:rsidRPr="00BB76FB">
        <w:rPr>
          <w:rFonts w:ascii="Times New Roman" w:hAnsi="Times New Roman" w:cs="Times New Roman"/>
          <w:iCs/>
          <w:sz w:val="26"/>
          <w:szCs w:val="26"/>
        </w:rPr>
        <w:lastRenderedPageBreak/>
        <w:t xml:space="preserve">and to prepare for potential advancement clearly demonstrate this ethic.  The Ethic of Self-Actualization communicates the </w:t>
      </w:r>
      <w:r w:rsidRPr="00BB76FB">
        <w:rPr>
          <w:rFonts w:ascii="Times New Roman" w:hAnsi="Times New Roman" w:cs="Times New Roman"/>
          <w:b/>
          <w:iCs/>
          <w:sz w:val="26"/>
          <w:szCs w:val="26"/>
        </w:rPr>
        <w:t xml:space="preserve">value </w:t>
      </w:r>
      <w:r w:rsidRPr="00BB76FB">
        <w:rPr>
          <w:rFonts w:ascii="Times New Roman" w:hAnsi="Times New Roman" w:cs="Times New Roman"/>
          <w:iCs/>
          <w:sz w:val="26"/>
          <w:szCs w:val="26"/>
        </w:rPr>
        <w:t>of each individual.</w:t>
      </w:r>
      <w:bookmarkEnd w:id="4"/>
    </w:p>
    <w:p w14:paraId="4BA7448E" w14:textId="77777777" w:rsidR="00BB76FB" w:rsidRPr="00BB76FB" w:rsidRDefault="00BB76FB" w:rsidP="00341C9E">
      <w:pPr>
        <w:spacing w:after="0" w:line="288" w:lineRule="auto"/>
        <w:jc w:val="both"/>
        <w:rPr>
          <w:rFonts w:ascii="Times New Roman" w:hAnsi="Times New Roman" w:cs="Times New Roman"/>
          <w:iCs/>
          <w:sz w:val="26"/>
          <w:szCs w:val="26"/>
        </w:rPr>
      </w:pPr>
    </w:p>
    <w:p w14:paraId="41287969" w14:textId="0F02308C" w:rsidR="00341C9E" w:rsidRDefault="00341C9E" w:rsidP="00E55F56">
      <w:pPr>
        <w:spacing w:after="0" w:line="360" w:lineRule="auto"/>
        <w:jc w:val="both"/>
        <w:rPr>
          <w:rFonts w:ascii="Times New Roman" w:hAnsi="Times New Roman" w:cs="Times New Roman"/>
          <w:iCs/>
          <w:sz w:val="26"/>
          <w:szCs w:val="26"/>
        </w:rPr>
      </w:pPr>
      <w:bookmarkStart w:id="5" w:name="_Hlk38320994"/>
      <w:r w:rsidRPr="00BB76FB">
        <w:rPr>
          <w:rFonts w:ascii="Times New Roman" w:hAnsi="Times New Roman" w:cs="Times New Roman"/>
          <w:b/>
          <w:iCs/>
          <w:sz w:val="26"/>
          <w:szCs w:val="26"/>
        </w:rPr>
        <w:t xml:space="preserve">Ethic of Contributing Liberty </w:t>
      </w:r>
      <w:r w:rsidRPr="00BB76FB">
        <w:rPr>
          <w:rFonts w:ascii="Times New Roman" w:hAnsi="Times New Roman" w:cs="Times New Roman"/>
          <w:iCs/>
          <w:sz w:val="26"/>
          <w:szCs w:val="26"/>
        </w:rPr>
        <w:t xml:space="preserve">– This ethical perspective advocates the right of each individual to choose to become or achieve what they personally value. This ethical viewpoint emphasizes personal freedoms which do not harm others.  HRM policies that protect the rights of people with diverse backgrounds and personal life-style preferences </w:t>
      </w:r>
      <w:r w:rsidR="00E55F56" w:rsidRPr="00BB76FB">
        <w:rPr>
          <w:rFonts w:ascii="Times New Roman" w:hAnsi="Times New Roman" w:cs="Times New Roman"/>
          <w:iCs/>
          <w:sz w:val="26"/>
          <w:szCs w:val="26"/>
        </w:rPr>
        <w:t>honour</w:t>
      </w:r>
      <w:r w:rsidRPr="00BB76FB">
        <w:rPr>
          <w:rFonts w:ascii="Times New Roman" w:hAnsi="Times New Roman" w:cs="Times New Roman"/>
          <w:iCs/>
          <w:sz w:val="26"/>
          <w:szCs w:val="26"/>
        </w:rPr>
        <w:t xml:space="preserve"> this duty. This perspective </w:t>
      </w:r>
      <w:r w:rsidR="00E55F56" w:rsidRPr="00BB76FB">
        <w:rPr>
          <w:rFonts w:ascii="Times New Roman" w:hAnsi="Times New Roman" w:cs="Times New Roman"/>
          <w:iCs/>
          <w:sz w:val="26"/>
          <w:szCs w:val="26"/>
        </w:rPr>
        <w:t>honours</w:t>
      </w:r>
      <w:r w:rsidRPr="00BB76FB">
        <w:rPr>
          <w:rFonts w:ascii="Times New Roman" w:hAnsi="Times New Roman" w:cs="Times New Roman"/>
          <w:iCs/>
          <w:sz w:val="26"/>
          <w:szCs w:val="26"/>
        </w:rPr>
        <w:t xml:space="preserve"> the </w:t>
      </w:r>
      <w:r w:rsidRPr="00BB76FB">
        <w:rPr>
          <w:rFonts w:ascii="Times New Roman" w:hAnsi="Times New Roman" w:cs="Times New Roman"/>
          <w:b/>
          <w:iCs/>
          <w:sz w:val="26"/>
          <w:szCs w:val="26"/>
        </w:rPr>
        <w:t>personal</w:t>
      </w:r>
      <w:r w:rsidR="00E55F56">
        <w:rPr>
          <w:rFonts w:ascii="Times New Roman" w:hAnsi="Times New Roman" w:cs="Times New Roman"/>
          <w:b/>
          <w:iCs/>
          <w:sz w:val="26"/>
          <w:szCs w:val="26"/>
        </w:rPr>
        <w:t xml:space="preserve"> </w:t>
      </w:r>
      <w:r w:rsidRPr="00BB76FB">
        <w:rPr>
          <w:rFonts w:ascii="Times New Roman" w:hAnsi="Times New Roman" w:cs="Times New Roman"/>
          <w:b/>
          <w:iCs/>
          <w:sz w:val="26"/>
          <w:szCs w:val="26"/>
        </w:rPr>
        <w:t xml:space="preserve">rights </w:t>
      </w:r>
      <w:r w:rsidRPr="00BB76FB">
        <w:rPr>
          <w:rFonts w:ascii="Times New Roman" w:hAnsi="Times New Roman" w:cs="Times New Roman"/>
          <w:iCs/>
          <w:sz w:val="26"/>
          <w:szCs w:val="26"/>
        </w:rPr>
        <w:t>of individuals.</w:t>
      </w:r>
    </w:p>
    <w:p w14:paraId="08EC1979" w14:textId="77777777" w:rsidR="00E55F56" w:rsidRPr="00BB76FB" w:rsidRDefault="00E55F56" w:rsidP="00341C9E">
      <w:pPr>
        <w:spacing w:after="0" w:line="288" w:lineRule="auto"/>
        <w:jc w:val="both"/>
        <w:rPr>
          <w:rFonts w:ascii="Times New Roman" w:hAnsi="Times New Roman" w:cs="Times New Roman"/>
          <w:iCs/>
          <w:sz w:val="26"/>
          <w:szCs w:val="26"/>
        </w:rPr>
      </w:pPr>
    </w:p>
    <w:p w14:paraId="48C68AE9" w14:textId="651B07F8" w:rsidR="00341C9E" w:rsidRPr="00BB76FB" w:rsidRDefault="00341C9E" w:rsidP="00E55F56">
      <w:pPr>
        <w:spacing w:after="0" w:line="360" w:lineRule="auto"/>
        <w:jc w:val="both"/>
        <w:rPr>
          <w:rFonts w:ascii="Times New Roman" w:hAnsi="Times New Roman" w:cs="Times New Roman"/>
          <w:iCs/>
          <w:sz w:val="26"/>
          <w:szCs w:val="26"/>
        </w:rPr>
      </w:pPr>
      <w:bookmarkStart w:id="6" w:name="_Hlk38321092"/>
      <w:bookmarkEnd w:id="5"/>
      <w:r w:rsidRPr="00BB76FB">
        <w:rPr>
          <w:rFonts w:ascii="Times New Roman" w:hAnsi="Times New Roman" w:cs="Times New Roman"/>
          <w:b/>
          <w:iCs/>
          <w:sz w:val="26"/>
          <w:szCs w:val="26"/>
        </w:rPr>
        <w:t xml:space="preserve">Ethic of Distributive Justice </w:t>
      </w:r>
      <w:r w:rsidRPr="00BB76FB">
        <w:rPr>
          <w:rFonts w:ascii="Times New Roman" w:hAnsi="Times New Roman" w:cs="Times New Roman"/>
          <w:iCs/>
          <w:sz w:val="26"/>
          <w:szCs w:val="26"/>
        </w:rPr>
        <w:t xml:space="preserve">– The Ethic of Distributive Justice requires that the rights of those who are most vulnerable must be both considered and protected in making decisions that may otherwise benefit society. HRM policies that provide a grievance process that allows job candidates or employees to appeal decisions that harm them thereby protect the rights of those individuals when the review process established is fair to those who feel they have been improperly treated . This perspective </w:t>
      </w:r>
      <w:r w:rsidR="00E55F56" w:rsidRPr="00BB76FB">
        <w:rPr>
          <w:rFonts w:ascii="Times New Roman" w:hAnsi="Times New Roman" w:cs="Times New Roman"/>
          <w:iCs/>
          <w:sz w:val="26"/>
          <w:szCs w:val="26"/>
        </w:rPr>
        <w:t>honours</w:t>
      </w:r>
      <w:r w:rsidRPr="00BB76FB">
        <w:rPr>
          <w:rFonts w:ascii="Times New Roman" w:hAnsi="Times New Roman" w:cs="Times New Roman"/>
          <w:iCs/>
          <w:sz w:val="26"/>
          <w:szCs w:val="26"/>
        </w:rPr>
        <w:t xml:space="preserve"> the </w:t>
      </w:r>
      <w:r w:rsidRPr="00BB76FB">
        <w:rPr>
          <w:rFonts w:ascii="Times New Roman" w:hAnsi="Times New Roman" w:cs="Times New Roman"/>
          <w:b/>
          <w:iCs/>
          <w:sz w:val="26"/>
          <w:szCs w:val="26"/>
        </w:rPr>
        <w:t>needs</w:t>
      </w:r>
      <w:r w:rsidRPr="00BB76FB">
        <w:rPr>
          <w:rFonts w:ascii="Times New Roman" w:hAnsi="Times New Roman" w:cs="Times New Roman"/>
          <w:iCs/>
          <w:sz w:val="26"/>
          <w:szCs w:val="26"/>
        </w:rPr>
        <w:t xml:space="preserve"> of individuals.</w:t>
      </w:r>
    </w:p>
    <w:p w14:paraId="03CBD75A" w14:textId="77777777" w:rsidR="00341C9E" w:rsidRPr="00BB76FB" w:rsidRDefault="00341C9E" w:rsidP="00341C9E">
      <w:pPr>
        <w:spacing w:after="0" w:line="288" w:lineRule="auto"/>
        <w:ind w:left="1170"/>
        <w:jc w:val="both"/>
        <w:rPr>
          <w:rFonts w:ascii="Times New Roman" w:hAnsi="Times New Roman" w:cs="Times New Roman"/>
          <w:iCs/>
          <w:sz w:val="26"/>
          <w:szCs w:val="26"/>
        </w:rPr>
      </w:pPr>
    </w:p>
    <w:p w14:paraId="3E114ED8" w14:textId="5507949D" w:rsidR="00341C9E" w:rsidRDefault="00341C9E" w:rsidP="00991737">
      <w:pPr>
        <w:spacing w:after="0" w:line="360" w:lineRule="auto"/>
        <w:jc w:val="both"/>
        <w:rPr>
          <w:rFonts w:ascii="Times New Roman" w:hAnsi="Times New Roman" w:cs="Times New Roman"/>
          <w:iCs/>
          <w:sz w:val="26"/>
          <w:szCs w:val="26"/>
        </w:rPr>
      </w:pPr>
      <w:bookmarkStart w:id="7" w:name="_Hlk38321119"/>
      <w:bookmarkEnd w:id="6"/>
      <w:r w:rsidRPr="00BB76FB">
        <w:rPr>
          <w:rFonts w:ascii="Times New Roman" w:hAnsi="Times New Roman" w:cs="Times New Roman"/>
          <w:b/>
          <w:iCs/>
          <w:sz w:val="26"/>
          <w:szCs w:val="26"/>
        </w:rPr>
        <w:t xml:space="preserve">Ethic of Economic Efficiency </w:t>
      </w:r>
      <w:r w:rsidRPr="00BB76FB">
        <w:rPr>
          <w:rFonts w:ascii="Times New Roman" w:hAnsi="Times New Roman" w:cs="Times New Roman"/>
          <w:iCs/>
          <w:sz w:val="26"/>
          <w:szCs w:val="26"/>
        </w:rPr>
        <w:t xml:space="preserve">– This ethical perspective of the Ethic of Economic Efficiency seeks to generate the highest and best economic use of resources by avoiding wasting resources in their utilization. HRPs who help to create constantly learning cultures and who function as business partners to help departments to improve their efficiency and effectiveness </w:t>
      </w:r>
      <w:r w:rsidR="00991737" w:rsidRPr="00BB76FB">
        <w:rPr>
          <w:rFonts w:ascii="Times New Roman" w:hAnsi="Times New Roman" w:cs="Times New Roman"/>
          <w:iCs/>
          <w:sz w:val="26"/>
          <w:szCs w:val="26"/>
        </w:rPr>
        <w:t>honour</w:t>
      </w:r>
      <w:r w:rsidRPr="00BB76FB">
        <w:rPr>
          <w:rFonts w:ascii="Times New Roman" w:hAnsi="Times New Roman" w:cs="Times New Roman"/>
          <w:iCs/>
          <w:sz w:val="26"/>
          <w:szCs w:val="26"/>
        </w:rPr>
        <w:t xml:space="preserve"> this ethical duty .  By </w:t>
      </w:r>
      <w:r w:rsidR="00991737" w:rsidRPr="00BB76FB">
        <w:rPr>
          <w:rFonts w:ascii="Times New Roman" w:hAnsi="Times New Roman" w:cs="Times New Roman"/>
          <w:iCs/>
          <w:sz w:val="26"/>
          <w:szCs w:val="26"/>
        </w:rPr>
        <w:t>honouring</w:t>
      </w:r>
      <w:r w:rsidRPr="00BB76FB">
        <w:rPr>
          <w:rFonts w:ascii="Times New Roman" w:hAnsi="Times New Roman" w:cs="Times New Roman"/>
          <w:iCs/>
          <w:sz w:val="26"/>
          <w:szCs w:val="26"/>
        </w:rPr>
        <w:t xml:space="preserve"> this ethic, HRPs and leaders demonstrate </w:t>
      </w:r>
      <w:r w:rsidRPr="00BB76FB">
        <w:rPr>
          <w:rFonts w:ascii="Times New Roman" w:hAnsi="Times New Roman" w:cs="Times New Roman"/>
          <w:b/>
          <w:iCs/>
          <w:sz w:val="26"/>
          <w:szCs w:val="26"/>
        </w:rPr>
        <w:t>wisdom</w:t>
      </w:r>
      <w:r w:rsidRPr="00BB76FB">
        <w:rPr>
          <w:rFonts w:ascii="Times New Roman" w:hAnsi="Times New Roman" w:cs="Times New Roman"/>
          <w:iCs/>
          <w:sz w:val="26"/>
          <w:szCs w:val="26"/>
        </w:rPr>
        <w:t xml:space="preserve"> in judgment</w:t>
      </w:r>
      <w:r w:rsidR="00991737">
        <w:rPr>
          <w:rFonts w:ascii="Times New Roman" w:hAnsi="Times New Roman" w:cs="Times New Roman"/>
          <w:iCs/>
          <w:sz w:val="26"/>
          <w:szCs w:val="26"/>
        </w:rPr>
        <w:t>.</w:t>
      </w:r>
    </w:p>
    <w:p w14:paraId="7C8E2974" w14:textId="77777777" w:rsidR="00991737" w:rsidRPr="00BB76FB" w:rsidRDefault="00991737" w:rsidP="00991737">
      <w:pPr>
        <w:spacing w:after="0" w:line="360" w:lineRule="auto"/>
        <w:jc w:val="both"/>
        <w:rPr>
          <w:rFonts w:ascii="Times New Roman" w:hAnsi="Times New Roman" w:cs="Times New Roman"/>
          <w:iCs/>
          <w:sz w:val="26"/>
          <w:szCs w:val="26"/>
        </w:rPr>
      </w:pPr>
    </w:p>
    <w:p w14:paraId="390A8252" w14:textId="378814F8" w:rsidR="00341C9E" w:rsidRDefault="00341C9E" w:rsidP="005845F9">
      <w:pPr>
        <w:spacing w:after="0" w:line="360" w:lineRule="auto"/>
        <w:jc w:val="both"/>
        <w:rPr>
          <w:rFonts w:ascii="Times New Roman" w:hAnsi="Times New Roman" w:cs="Times New Roman"/>
          <w:iCs/>
          <w:sz w:val="26"/>
          <w:szCs w:val="26"/>
        </w:rPr>
      </w:pPr>
      <w:r w:rsidRPr="00BB76FB">
        <w:rPr>
          <w:rFonts w:ascii="Times New Roman" w:hAnsi="Times New Roman" w:cs="Times New Roman"/>
          <w:b/>
          <w:iCs/>
          <w:sz w:val="26"/>
          <w:szCs w:val="26"/>
        </w:rPr>
        <w:t>Ethic of Universal Rights</w:t>
      </w:r>
      <w:r w:rsidRPr="00BB76FB">
        <w:rPr>
          <w:rFonts w:ascii="Times New Roman" w:hAnsi="Times New Roman" w:cs="Times New Roman"/>
          <w:iCs/>
          <w:sz w:val="26"/>
          <w:szCs w:val="26"/>
        </w:rPr>
        <w:t xml:space="preserve"> – Universal rights are rights that are protected and guaranteed to everyone.  These rights are considered sacred and preserve the security and safety of all individuals. HRM policies </w:t>
      </w:r>
      <w:r w:rsidR="005845F9" w:rsidRPr="00BB76FB">
        <w:rPr>
          <w:rFonts w:ascii="Times New Roman" w:hAnsi="Times New Roman" w:cs="Times New Roman"/>
          <w:iCs/>
          <w:sz w:val="26"/>
          <w:szCs w:val="26"/>
        </w:rPr>
        <w:t>honour</w:t>
      </w:r>
      <w:r w:rsidRPr="00BB76FB">
        <w:rPr>
          <w:rFonts w:ascii="Times New Roman" w:hAnsi="Times New Roman" w:cs="Times New Roman"/>
          <w:iCs/>
          <w:sz w:val="26"/>
          <w:szCs w:val="26"/>
        </w:rPr>
        <w:t xml:space="preserve"> these rights and support due process when they treat others like valued partners rather than as commodities.  Through </w:t>
      </w:r>
      <w:r w:rsidR="005845F9" w:rsidRPr="00BB76FB">
        <w:rPr>
          <w:rFonts w:ascii="Times New Roman" w:hAnsi="Times New Roman" w:cs="Times New Roman"/>
          <w:iCs/>
          <w:sz w:val="26"/>
          <w:szCs w:val="26"/>
        </w:rPr>
        <w:t>honouring</w:t>
      </w:r>
      <w:r w:rsidRPr="00BB76FB">
        <w:rPr>
          <w:rFonts w:ascii="Times New Roman" w:hAnsi="Times New Roman" w:cs="Times New Roman"/>
          <w:iCs/>
          <w:sz w:val="26"/>
          <w:szCs w:val="26"/>
        </w:rPr>
        <w:t xml:space="preserve"> this ethic, HRPs and TMTs demonstrate their commitment to the </w:t>
      </w:r>
      <w:r w:rsidRPr="00BB76FB">
        <w:rPr>
          <w:rFonts w:ascii="Times New Roman" w:hAnsi="Times New Roman" w:cs="Times New Roman"/>
          <w:b/>
          <w:iCs/>
          <w:sz w:val="26"/>
          <w:szCs w:val="26"/>
        </w:rPr>
        <w:t>freedom</w:t>
      </w:r>
      <w:r w:rsidRPr="00BB76FB">
        <w:rPr>
          <w:rFonts w:ascii="Times New Roman" w:hAnsi="Times New Roman" w:cs="Times New Roman"/>
          <w:iCs/>
          <w:sz w:val="26"/>
          <w:szCs w:val="26"/>
        </w:rPr>
        <w:t xml:space="preserve"> of others.</w:t>
      </w:r>
    </w:p>
    <w:p w14:paraId="7A994A67" w14:textId="77777777" w:rsidR="005845F9" w:rsidRPr="00BB76FB" w:rsidRDefault="005845F9" w:rsidP="005845F9">
      <w:pPr>
        <w:spacing w:after="0" w:line="360" w:lineRule="auto"/>
        <w:jc w:val="both"/>
        <w:rPr>
          <w:rFonts w:ascii="Times New Roman" w:hAnsi="Times New Roman" w:cs="Times New Roman"/>
          <w:iCs/>
          <w:sz w:val="26"/>
          <w:szCs w:val="26"/>
        </w:rPr>
      </w:pPr>
    </w:p>
    <w:p w14:paraId="63365310" w14:textId="56009838" w:rsidR="00341C9E" w:rsidRDefault="00341C9E" w:rsidP="005845F9">
      <w:pPr>
        <w:spacing w:after="0" w:line="360" w:lineRule="auto"/>
        <w:jc w:val="both"/>
        <w:rPr>
          <w:rFonts w:ascii="Times New Roman" w:hAnsi="Times New Roman" w:cs="Times New Roman"/>
          <w:iCs/>
          <w:sz w:val="26"/>
          <w:szCs w:val="26"/>
        </w:rPr>
      </w:pPr>
      <w:r w:rsidRPr="00BB76FB">
        <w:rPr>
          <w:rFonts w:ascii="Times New Roman" w:hAnsi="Times New Roman" w:cs="Times New Roman"/>
          <w:b/>
          <w:iCs/>
          <w:sz w:val="26"/>
          <w:szCs w:val="26"/>
        </w:rPr>
        <w:lastRenderedPageBreak/>
        <w:t>Ethic of Universal Rules</w:t>
      </w:r>
      <w:r w:rsidRPr="00BB76FB">
        <w:rPr>
          <w:rFonts w:ascii="Times New Roman" w:hAnsi="Times New Roman" w:cs="Times New Roman"/>
          <w:iCs/>
          <w:sz w:val="26"/>
          <w:szCs w:val="26"/>
        </w:rPr>
        <w:t xml:space="preserve"> – This ethical perspective affirms that there are universal principles that establish a standard of actions that govern relationships and human </w:t>
      </w:r>
      <w:r w:rsidR="005845F9" w:rsidRPr="00BB76FB">
        <w:rPr>
          <w:rFonts w:ascii="Times New Roman" w:hAnsi="Times New Roman" w:cs="Times New Roman"/>
          <w:iCs/>
          <w:sz w:val="26"/>
          <w:szCs w:val="26"/>
        </w:rPr>
        <w:t>behaviours</w:t>
      </w:r>
      <w:r w:rsidRPr="00BB76FB">
        <w:rPr>
          <w:rFonts w:ascii="Times New Roman" w:hAnsi="Times New Roman" w:cs="Times New Roman"/>
          <w:iCs/>
          <w:sz w:val="26"/>
          <w:szCs w:val="26"/>
        </w:rPr>
        <w:t xml:space="preserve"> and thereby benefit all of society by establishing rules of appropriate conduct.  </w:t>
      </w:r>
      <w:r w:rsidR="005845F9" w:rsidRPr="00BB76FB">
        <w:rPr>
          <w:rFonts w:ascii="Times New Roman" w:hAnsi="Times New Roman" w:cs="Times New Roman"/>
          <w:iCs/>
          <w:sz w:val="26"/>
          <w:szCs w:val="26"/>
        </w:rPr>
        <w:t>Honouring</w:t>
      </w:r>
      <w:r w:rsidRPr="00BB76FB">
        <w:rPr>
          <w:rFonts w:ascii="Times New Roman" w:hAnsi="Times New Roman" w:cs="Times New Roman"/>
          <w:iCs/>
          <w:sz w:val="26"/>
          <w:szCs w:val="26"/>
        </w:rPr>
        <w:t xml:space="preserve"> best practices of HRM, for example, acknowledges that there are professional standards of conduct and principles that produce superior results when applied conscientiously by qualified HRPs. This ethical perspective reflects the importance of </w:t>
      </w:r>
      <w:r w:rsidRPr="00BB76FB">
        <w:rPr>
          <w:rFonts w:ascii="Times New Roman" w:hAnsi="Times New Roman" w:cs="Times New Roman"/>
          <w:b/>
          <w:iCs/>
          <w:sz w:val="26"/>
          <w:szCs w:val="26"/>
        </w:rPr>
        <w:t>standards</w:t>
      </w:r>
      <w:r w:rsidR="005845F9">
        <w:rPr>
          <w:rFonts w:ascii="Times New Roman" w:hAnsi="Times New Roman" w:cs="Times New Roman"/>
          <w:b/>
          <w:iCs/>
          <w:sz w:val="26"/>
          <w:szCs w:val="26"/>
        </w:rPr>
        <w:t xml:space="preserve"> </w:t>
      </w:r>
      <w:r w:rsidRPr="00BB76FB">
        <w:rPr>
          <w:rFonts w:ascii="Times New Roman" w:hAnsi="Times New Roman" w:cs="Times New Roman"/>
          <w:b/>
          <w:iCs/>
          <w:sz w:val="26"/>
          <w:szCs w:val="26"/>
        </w:rPr>
        <w:t xml:space="preserve">of conduct </w:t>
      </w:r>
      <w:r w:rsidRPr="00BB76FB">
        <w:rPr>
          <w:rFonts w:ascii="Times New Roman" w:hAnsi="Times New Roman" w:cs="Times New Roman"/>
          <w:iCs/>
          <w:sz w:val="26"/>
          <w:szCs w:val="26"/>
        </w:rPr>
        <w:t>that are recognized as applicable standards of ethical best practice for all HRPs and leaders.</w:t>
      </w:r>
      <w:bookmarkEnd w:id="7"/>
    </w:p>
    <w:p w14:paraId="6FDC8996" w14:textId="77777777" w:rsidR="005845F9" w:rsidRPr="00BB76FB" w:rsidRDefault="005845F9" w:rsidP="005845F9">
      <w:pPr>
        <w:spacing w:after="0" w:line="360" w:lineRule="auto"/>
        <w:jc w:val="both"/>
        <w:rPr>
          <w:rFonts w:ascii="Times New Roman" w:hAnsi="Times New Roman" w:cs="Times New Roman"/>
          <w:iCs/>
          <w:sz w:val="26"/>
          <w:szCs w:val="26"/>
        </w:rPr>
      </w:pPr>
    </w:p>
    <w:p w14:paraId="361D6D65" w14:textId="77777777" w:rsidR="00341C9E" w:rsidRPr="00BB76FB" w:rsidRDefault="00341C9E" w:rsidP="005845F9">
      <w:pPr>
        <w:spacing w:after="0" w:line="360" w:lineRule="auto"/>
        <w:jc w:val="both"/>
        <w:rPr>
          <w:rFonts w:ascii="Times New Roman" w:hAnsi="Times New Roman" w:cs="Times New Roman"/>
          <w:iCs/>
          <w:sz w:val="26"/>
          <w:szCs w:val="26"/>
        </w:rPr>
      </w:pPr>
      <w:r w:rsidRPr="00BB76FB">
        <w:rPr>
          <w:rFonts w:ascii="Times New Roman" w:hAnsi="Times New Roman" w:cs="Times New Roman"/>
          <w:b/>
          <w:iCs/>
          <w:sz w:val="26"/>
          <w:szCs w:val="26"/>
        </w:rPr>
        <w:t>Utilitarian Ethics</w:t>
      </w:r>
      <w:r w:rsidRPr="00BB76FB">
        <w:rPr>
          <w:rFonts w:ascii="Times New Roman" w:hAnsi="Times New Roman" w:cs="Times New Roman"/>
          <w:iCs/>
          <w:sz w:val="26"/>
          <w:szCs w:val="26"/>
        </w:rPr>
        <w:t xml:space="preserve"> – Utilitarianism is an ethical perspective that seeks outcomes which produce “the greatest good for the greatness number” in making ethical decisions.  Outcomes that optimize benefits obtained are perceived to be superior to less efficient alternatives -- although this ethic also acknowledges that the rights of others should always be considered.  HRPs who serve as department business partners and help to create organization efficiency and profitability seek to comply with this ethical standard. Utilitarian ethics reflect a leader’s quest to </w:t>
      </w:r>
      <w:r w:rsidRPr="00BB76FB">
        <w:rPr>
          <w:rFonts w:ascii="Times New Roman" w:hAnsi="Times New Roman" w:cs="Times New Roman"/>
          <w:b/>
          <w:iCs/>
          <w:sz w:val="26"/>
          <w:szCs w:val="26"/>
        </w:rPr>
        <w:t>excel</w:t>
      </w:r>
      <w:r w:rsidRPr="00BB76FB">
        <w:rPr>
          <w:rFonts w:ascii="Times New Roman" w:hAnsi="Times New Roman" w:cs="Times New Roman"/>
          <w:iCs/>
          <w:sz w:val="26"/>
          <w:szCs w:val="26"/>
        </w:rPr>
        <w:t>.</w:t>
      </w:r>
    </w:p>
    <w:p w14:paraId="21FA9AB4" w14:textId="77777777" w:rsidR="00341C9E" w:rsidRPr="00BB76FB" w:rsidRDefault="00341C9E" w:rsidP="005845F9">
      <w:pPr>
        <w:spacing w:after="0" w:line="360" w:lineRule="auto"/>
        <w:jc w:val="both"/>
        <w:rPr>
          <w:rFonts w:ascii="Times New Roman" w:hAnsi="Times New Roman" w:cs="Times New Roman"/>
          <w:iCs/>
          <w:sz w:val="26"/>
          <w:szCs w:val="26"/>
        </w:rPr>
      </w:pPr>
    </w:p>
    <w:p w14:paraId="260DAB28" w14:textId="23F27386" w:rsidR="00341C9E" w:rsidRPr="00BB76FB" w:rsidRDefault="00341C9E" w:rsidP="005845F9">
      <w:pPr>
        <w:spacing w:after="0" w:line="360" w:lineRule="auto"/>
        <w:jc w:val="both"/>
        <w:rPr>
          <w:rFonts w:ascii="Times New Roman" w:hAnsi="Times New Roman" w:cs="Times New Roman"/>
          <w:iCs/>
          <w:sz w:val="26"/>
          <w:szCs w:val="26"/>
        </w:rPr>
      </w:pPr>
      <w:r w:rsidRPr="00BB76FB">
        <w:rPr>
          <w:rFonts w:ascii="Times New Roman" w:hAnsi="Times New Roman" w:cs="Times New Roman"/>
          <w:b/>
          <w:iCs/>
          <w:sz w:val="26"/>
          <w:szCs w:val="26"/>
        </w:rPr>
        <w:t xml:space="preserve">Ethic of Government Regulations </w:t>
      </w:r>
      <w:r w:rsidRPr="00BB76FB">
        <w:rPr>
          <w:rFonts w:ascii="Times New Roman" w:hAnsi="Times New Roman" w:cs="Times New Roman"/>
          <w:iCs/>
          <w:sz w:val="26"/>
          <w:szCs w:val="26"/>
        </w:rPr>
        <w:t xml:space="preserve">– Compliance with the Ethic of Government Regulations requires not only obeying the applicable laws but includes </w:t>
      </w:r>
      <w:r w:rsidR="005845F9" w:rsidRPr="00BB76FB">
        <w:rPr>
          <w:rFonts w:ascii="Times New Roman" w:hAnsi="Times New Roman" w:cs="Times New Roman"/>
          <w:iCs/>
          <w:sz w:val="26"/>
          <w:szCs w:val="26"/>
        </w:rPr>
        <w:t>honouring</w:t>
      </w:r>
      <w:r w:rsidRPr="00BB76FB">
        <w:rPr>
          <w:rFonts w:ascii="Times New Roman" w:hAnsi="Times New Roman" w:cs="Times New Roman"/>
          <w:iCs/>
          <w:sz w:val="26"/>
          <w:szCs w:val="26"/>
        </w:rPr>
        <w:t xml:space="preserve"> the spirit and intent of that law--even if the purpose of that law is not being fully enforced.  HRPs and leaders </w:t>
      </w:r>
      <w:r w:rsidR="005F62D0" w:rsidRPr="00BB76FB">
        <w:rPr>
          <w:rFonts w:ascii="Times New Roman" w:hAnsi="Times New Roman" w:cs="Times New Roman"/>
          <w:iCs/>
          <w:sz w:val="26"/>
          <w:szCs w:val="26"/>
        </w:rPr>
        <w:t>honour</w:t>
      </w:r>
      <w:r w:rsidRPr="00BB76FB">
        <w:rPr>
          <w:rFonts w:ascii="Times New Roman" w:hAnsi="Times New Roman" w:cs="Times New Roman"/>
          <w:iCs/>
          <w:sz w:val="26"/>
          <w:szCs w:val="26"/>
        </w:rPr>
        <w:t xml:space="preserve"> this ethic when they adopt policies that recruit and employ minority groups that are represented in their communities or customer base. By so doing, their organizations comply with the intent of equal opportunity laws related to employee selection.  Compliance with this ethic demonstrates the understanding of purposeful </w:t>
      </w:r>
      <w:r w:rsidRPr="00BB76FB">
        <w:rPr>
          <w:rFonts w:ascii="Times New Roman" w:hAnsi="Times New Roman" w:cs="Times New Roman"/>
          <w:b/>
          <w:iCs/>
          <w:sz w:val="26"/>
          <w:szCs w:val="26"/>
        </w:rPr>
        <w:t>intent</w:t>
      </w:r>
      <w:r w:rsidRPr="00BB76FB">
        <w:rPr>
          <w:rFonts w:ascii="Times New Roman" w:hAnsi="Times New Roman" w:cs="Times New Roman"/>
          <w:iCs/>
          <w:sz w:val="26"/>
          <w:szCs w:val="26"/>
        </w:rPr>
        <w:t>.</w:t>
      </w:r>
    </w:p>
    <w:p w14:paraId="756BE71C" w14:textId="77777777" w:rsidR="00341C9E" w:rsidRPr="00BB76FB" w:rsidRDefault="00341C9E" w:rsidP="00341C9E">
      <w:pPr>
        <w:spacing w:after="0" w:line="288" w:lineRule="auto"/>
        <w:jc w:val="both"/>
        <w:rPr>
          <w:rFonts w:ascii="Times New Roman" w:hAnsi="Times New Roman" w:cs="Times New Roman"/>
          <w:b/>
          <w:iCs/>
          <w:sz w:val="26"/>
          <w:szCs w:val="26"/>
        </w:rPr>
      </w:pPr>
    </w:p>
    <w:p w14:paraId="478E053F" w14:textId="5EEB8546" w:rsidR="00341C9E" w:rsidRPr="00BB76FB" w:rsidRDefault="00341C9E" w:rsidP="00341C9E">
      <w:pPr>
        <w:spacing w:after="0" w:line="288" w:lineRule="auto"/>
        <w:jc w:val="both"/>
        <w:rPr>
          <w:rFonts w:ascii="Times New Roman" w:hAnsi="Times New Roman" w:cs="Times New Roman"/>
          <w:b/>
          <w:iCs/>
          <w:sz w:val="26"/>
          <w:szCs w:val="26"/>
        </w:rPr>
      </w:pPr>
      <w:r w:rsidRPr="00BB76FB">
        <w:rPr>
          <w:rFonts w:ascii="Times New Roman" w:hAnsi="Times New Roman" w:cs="Times New Roman"/>
          <w:b/>
          <w:iCs/>
          <w:sz w:val="26"/>
          <w:szCs w:val="26"/>
        </w:rPr>
        <w:t xml:space="preserve">Virtue Ethics </w:t>
      </w:r>
      <w:r w:rsidRPr="00BB76FB">
        <w:rPr>
          <w:rFonts w:ascii="Times New Roman" w:hAnsi="Times New Roman" w:cs="Times New Roman"/>
          <w:iCs/>
          <w:sz w:val="26"/>
          <w:szCs w:val="26"/>
        </w:rPr>
        <w:t>– Virtues govern relationships with others and demonstrate values which are recognized as commonly accepted.  The foundation of virtue ethics is the pursuit of adding value in all things.  As leaders and HRPs that seek the highest standards of demonstrate their commitment to personal excellence by meeting or exceeding best practices of HRM.</w:t>
      </w:r>
      <w:r w:rsidR="005D1B0A">
        <w:rPr>
          <w:rFonts w:ascii="Times New Roman" w:hAnsi="Times New Roman" w:cs="Times New Roman"/>
          <w:iCs/>
          <w:sz w:val="26"/>
          <w:szCs w:val="26"/>
        </w:rPr>
        <w:t xml:space="preserve"> </w:t>
      </w:r>
      <w:r w:rsidR="005D1B0A" w:rsidRPr="00BB76FB">
        <w:rPr>
          <w:rFonts w:ascii="Times New Roman" w:hAnsi="Times New Roman" w:cs="Times New Roman"/>
          <w:iCs/>
          <w:sz w:val="26"/>
          <w:szCs w:val="26"/>
        </w:rPr>
        <w:t>Honouring</w:t>
      </w:r>
      <w:r w:rsidRPr="00BB76FB">
        <w:rPr>
          <w:rFonts w:ascii="Times New Roman" w:hAnsi="Times New Roman" w:cs="Times New Roman"/>
          <w:iCs/>
          <w:sz w:val="26"/>
          <w:szCs w:val="26"/>
        </w:rPr>
        <w:t xml:space="preserve"> the standards of virtue ethics demonstrate a leader’s </w:t>
      </w:r>
      <w:r w:rsidRPr="00BB76FB">
        <w:rPr>
          <w:rFonts w:ascii="Times New Roman" w:hAnsi="Times New Roman" w:cs="Times New Roman"/>
          <w:b/>
          <w:iCs/>
          <w:sz w:val="26"/>
          <w:szCs w:val="26"/>
        </w:rPr>
        <w:t>character</w:t>
      </w:r>
      <w:r w:rsidR="005D1B0A">
        <w:rPr>
          <w:rFonts w:ascii="Times New Roman" w:hAnsi="Times New Roman" w:cs="Times New Roman"/>
          <w:b/>
          <w:iCs/>
          <w:sz w:val="26"/>
          <w:szCs w:val="26"/>
        </w:rPr>
        <w:t>.</w:t>
      </w:r>
    </w:p>
    <w:p w14:paraId="2E6C2744" w14:textId="77777777" w:rsidR="00341C9E" w:rsidRPr="00BB76FB" w:rsidRDefault="00341C9E" w:rsidP="00341C9E">
      <w:pPr>
        <w:spacing w:after="0" w:line="288" w:lineRule="auto"/>
        <w:jc w:val="both"/>
        <w:rPr>
          <w:rFonts w:ascii="Times New Roman" w:hAnsi="Times New Roman" w:cs="Times New Roman"/>
          <w:b/>
          <w:iCs/>
          <w:sz w:val="26"/>
          <w:szCs w:val="26"/>
        </w:rPr>
      </w:pPr>
    </w:p>
    <w:p w14:paraId="062B2C54" w14:textId="10703752" w:rsidR="00341C9E" w:rsidRPr="00BB76FB" w:rsidRDefault="00341C9E" w:rsidP="00BF4D4B">
      <w:pPr>
        <w:spacing w:after="0" w:line="360" w:lineRule="auto"/>
        <w:jc w:val="both"/>
        <w:rPr>
          <w:rFonts w:ascii="Times New Roman" w:hAnsi="Times New Roman" w:cs="Times New Roman"/>
          <w:iCs/>
          <w:sz w:val="26"/>
          <w:szCs w:val="26"/>
        </w:rPr>
      </w:pPr>
      <w:r w:rsidRPr="00BB76FB">
        <w:rPr>
          <w:rFonts w:ascii="Times New Roman" w:hAnsi="Times New Roman" w:cs="Times New Roman"/>
          <w:b/>
          <w:iCs/>
          <w:sz w:val="26"/>
          <w:szCs w:val="26"/>
        </w:rPr>
        <w:t>Ethic of Self-Interest</w:t>
      </w:r>
      <w:r w:rsidRPr="00BB76FB">
        <w:rPr>
          <w:rFonts w:ascii="Times New Roman" w:hAnsi="Times New Roman" w:cs="Times New Roman"/>
          <w:iCs/>
          <w:sz w:val="26"/>
          <w:szCs w:val="26"/>
        </w:rPr>
        <w:t xml:space="preserve"> – The Ethic of Self-Interest assumes that each person is best served by pursuing their own long-term self-interests.  However, self-interest requires that the best long-term outcome demands that an individual or organization maintain a reputation of being trustworthy and honest.</w:t>
      </w:r>
      <w:r w:rsidR="00003B1E">
        <w:rPr>
          <w:rFonts w:ascii="Times New Roman" w:hAnsi="Times New Roman" w:cs="Times New Roman"/>
          <w:iCs/>
          <w:sz w:val="26"/>
          <w:szCs w:val="26"/>
        </w:rPr>
        <w:t xml:space="preserve"> </w:t>
      </w:r>
      <w:r w:rsidRPr="00BB76FB">
        <w:rPr>
          <w:rFonts w:ascii="Times New Roman" w:hAnsi="Times New Roman" w:cs="Times New Roman"/>
          <w:iCs/>
          <w:sz w:val="26"/>
          <w:szCs w:val="26"/>
        </w:rPr>
        <w:t xml:space="preserve">Treating employees as “owners and partners” and empowering and engaging them may involve additional short-term costs but also creates better long-term relationships and greater profitability. This ethic demonstrates the important priority of a sense of </w:t>
      </w:r>
      <w:r w:rsidRPr="00BB76FB">
        <w:rPr>
          <w:rFonts w:ascii="Times New Roman" w:hAnsi="Times New Roman" w:cs="Times New Roman"/>
          <w:b/>
          <w:iCs/>
          <w:sz w:val="26"/>
          <w:szCs w:val="26"/>
        </w:rPr>
        <w:t>perspective</w:t>
      </w:r>
      <w:r w:rsidRPr="00BB76FB">
        <w:rPr>
          <w:rFonts w:ascii="Times New Roman" w:hAnsi="Times New Roman" w:cs="Times New Roman"/>
          <w:iCs/>
          <w:sz w:val="26"/>
          <w:szCs w:val="26"/>
        </w:rPr>
        <w:t>.</w:t>
      </w:r>
    </w:p>
    <w:p w14:paraId="279551D8" w14:textId="749E3DF2" w:rsidR="00175D65" w:rsidRDefault="00175D65" w:rsidP="00341C9E">
      <w:pPr>
        <w:spacing w:after="0" w:line="360" w:lineRule="auto"/>
        <w:jc w:val="both"/>
      </w:pPr>
    </w:p>
    <w:p w14:paraId="2FD7C65B" w14:textId="77777777" w:rsidR="00FC05FD" w:rsidRPr="009249ED" w:rsidRDefault="00FC05FD" w:rsidP="00FC05FD">
      <w:pPr>
        <w:rPr>
          <w:rFonts w:ascii="Times New Roman" w:hAnsi="Times New Roman" w:cs="Times New Roman"/>
          <w:b/>
          <w:sz w:val="28"/>
          <w:szCs w:val="28"/>
          <w:u w:val="single"/>
        </w:rPr>
      </w:pPr>
      <w:r w:rsidRPr="009249ED">
        <w:rPr>
          <w:rFonts w:ascii="Times New Roman" w:hAnsi="Times New Roman" w:cs="Times New Roman"/>
          <w:b/>
          <w:sz w:val="28"/>
          <w:szCs w:val="28"/>
          <w:u w:val="single"/>
        </w:rPr>
        <w:t>References:</w:t>
      </w:r>
    </w:p>
    <w:p w14:paraId="75BB5C7B" w14:textId="7D9C734B" w:rsidR="00FC05FD" w:rsidRPr="0073073C" w:rsidRDefault="00FC05FD" w:rsidP="00FC05FD">
      <w:pPr>
        <w:pStyle w:val="ListParagraph"/>
        <w:numPr>
          <w:ilvl w:val="0"/>
          <w:numId w:val="5"/>
        </w:numPr>
        <w:spacing w:after="0" w:line="360" w:lineRule="auto"/>
        <w:jc w:val="both"/>
        <w:rPr>
          <w:rFonts w:ascii="Times New Roman" w:hAnsi="Times New Roman" w:cs="Times New Roman"/>
          <w:iCs/>
          <w:sz w:val="26"/>
          <w:szCs w:val="26"/>
        </w:rPr>
      </w:pPr>
      <w:r w:rsidRPr="0073073C">
        <w:rPr>
          <w:rFonts w:ascii="Times New Roman" w:hAnsi="Times New Roman" w:cs="Times New Roman"/>
          <w:sz w:val="26"/>
          <w:szCs w:val="26"/>
        </w:rPr>
        <w:t xml:space="preserve">“Transformative Ethics and Human Resource Management” by </w:t>
      </w:r>
      <w:r w:rsidRPr="0073073C">
        <w:rPr>
          <w:rFonts w:ascii="Times New Roman" w:hAnsi="Times New Roman" w:cs="Times New Roman"/>
          <w:iCs/>
          <w:sz w:val="26"/>
          <w:szCs w:val="26"/>
        </w:rPr>
        <w:t>Cam Caldwell and Verl Anderson</w:t>
      </w:r>
      <w:r w:rsidR="0050526D" w:rsidRPr="0073073C">
        <w:rPr>
          <w:rFonts w:ascii="Times New Roman" w:hAnsi="Times New Roman" w:cs="Times New Roman"/>
          <w:iCs/>
          <w:sz w:val="26"/>
          <w:szCs w:val="26"/>
        </w:rPr>
        <w:t>.</w:t>
      </w:r>
    </w:p>
    <w:p w14:paraId="75FFF922" w14:textId="22687B99" w:rsidR="0050526D" w:rsidRPr="00FC05FD" w:rsidRDefault="0073073C" w:rsidP="00FC05FD">
      <w:pPr>
        <w:pStyle w:val="ListParagraph"/>
        <w:numPr>
          <w:ilvl w:val="0"/>
          <w:numId w:val="5"/>
        </w:numPr>
        <w:spacing w:after="0" w:line="360" w:lineRule="auto"/>
        <w:jc w:val="both"/>
        <w:rPr>
          <w:iCs/>
          <w:sz w:val="26"/>
          <w:szCs w:val="26"/>
        </w:rPr>
      </w:pPr>
      <w:r>
        <w:rPr>
          <w:iCs/>
          <w:sz w:val="26"/>
          <w:szCs w:val="26"/>
        </w:rPr>
        <w:t>“Business Ethics and Corporate Governance” Study Material of Utkal University.</w:t>
      </w:r>
      <w:bookmarkStart w:id="8" w:name="_GoBack"/>
      <w:bookmarkEnd w:id="8"/>
    </w:p>
    <w:sectPr w:rsidR="0050526D" w:rsidRPr="00FC05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E4E00" w14:textId="77777777" w:rsidR="002E6FE5" w:rsidRDefault="002E6FE5" w:rsidP="00933ADC">
      <w:pPr>
        <w:spacing w:after="0" w:line="240" w:lineRule="auto"/>
      </w:pPr>
      <w:r>
        <w:separator/>
      </w:r>
    </w:p>
  </w:endnote>
  <w:endnote w:type="continuationSeparator" w:id="0">
    <w:p w14:paraId="67B0B11F" w14:textId="77777777" w:rsidR="002E6FE5" w:rsidRDefault="002E6FE5" w:rsidP="0093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446E8" w14:textId="77777777" w:rsidR="002E6FE5" w:rsidRDefault="002E6FE5" w:rsidP="00933ADC">
      <w:pPr>
        <w:spacing w:after="0" w:line="240" w:lineRule="auto"/>
      </w:pPr>
      <w:r>
        <w:separator/>
      </w:r>
    </w:p>
  </w:footnote>
  <w:footnote w:type="continuationSeparator" w:id="0">
    <w:p w14:paraId="299AB1E7" w14:textId="77777777" w:rsidR="002E6FE5" w:rsidRDefault="002E6FE5" w:rsidP="00933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0203"/>
    <w:multiLevelType w:val="hybridMultilevel"/>
    <w:tmpl w:val="CEF672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4F41625"/>
    <w:multiLevelType w:val="hybridMultilevel"/>
    <w:tmpl w:val="7114A8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0673B72"/>
    <w:multiLevelType w:val="hybridMultilevel"/>
    <w:tmpl w:val="A642B9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432537F"/>
    <w:multiLevelType w:val="hybridMultilevel"/>
    <w:tmpl w:val="E364298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74A79A7"/>
    <w:multiLevelType w:val="hybridMultilevel"/>
    <w:tmpl w:val="446E81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4C"/>
    <w:rsid w:val="00003B1E"/>
    <w:rsid w:val="00086E1D"/>
    <w:rsid w:val="000F19DF"/>
    <w:rsid w:val="00175D65"/>
    <w:rsid w:val="002515B3"/>
    <w:rsid w:val="002E6FE5"/>
    <w:rsid w:val="00341C9E"/>
    <w:rsid w:val="0050526D"/>
    <w:rsid w:val="005845F9"/>
    <w:rsid w:val="00587509"/>
    <w:rsid w:val="00591A70"/>
    <w:rsid w:val="005D1B0A"/>
    <w:rsid w:val="005F62D0"/>
    <w:rsid w:val="00716D4C"/>
    <w:rsid w:val="0073073C"/>
    <w:rsid w:val="007D4EAC"/>
    <w:rsid w:val="007D74A6"/>
    <w:rsid w:val="00933ADC"/>
    <w:rsid w:val="00991737"/>
    <w:rsid w:val="009B7DB4"/>
    <w:rsid w:val="00BB76FB"/>
    <w:rsid w:val="00BF4D4B"/>
    <w:rsid w:val="00E55F56"/>
    <w:rsid w:val="00FC05FD"/>
    <w:rsid w:val="00FD5E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948E"/>
  <w15:chartTrackingRefBased/>
  <w15:docId w15:val="{3A46FBA4-3BA9-46E6-89B2-A17E3053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3ADC"/>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ADC"/>
    <w:pPr>
      <w:ind w:left="720"/>
      <w:contextualSpacing/>
    </w:pPr>
  </w:style>
  <w:style w:type="paragraph" w:styleId="FootnoteText">
    <w:name w:val="footnote text"/>
    <w:basedOn w:val="Normal"/>
    <w:link w:val="FootnoteTextChar"/>
    <w:uiPriority w:val="99"/>
    <w:semiHidden/>
    <w:unhideWhenUsed/>
    <w:rsid w:val="00933ADC"/>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933ADC"/>
    <w:rPr>
      <w:sz w:val="20"/>
      <w:szCs w:val="20"/>
      <w:lang w:val="en-US"/>
    </w:rPr>
  </w:style>
  <w:style w:type="character" w:styleId="FootnoteReference">
    <w:name w:val="footnote reference"/>
    <w:basedOn w:val="DefaultParagraphFont"/>
    <w:uiPriority w:val="99"/>
    <w:semiHidden/>
    <w:unhideWhenUsed/>
    <w:rsid w:val="00933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Subhamoy Pradhan</dc:creator>
  <cp:keywords/>
  <dc:description/>
  <cp:lastModifiedBy>Subhamoy Pradhan</cp:lastModifiedBy>
  <cp:revision>37</cp:revision>
  <dcterms:created xsi:type="dcterms:W3CDTF">2020-04-20T18:49:00Z</dcterms:created>
  <dcterms:modified xsi:type="dcterms:W3CDTF">2020-04-21T04:06:00Z</dcterms:modified>
</cp:coreProperties>
</file>