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E5" w:rsidRDefault="00A360E5" w:rsidP="002C5533">
      <w:pPr>
        <w:rPr>
          <w:rFonts w:ascii="Times New Roman" w:hAnsi="Times New Roman" w:cs="Times New Roman"/>
          <w:sz w:val="32"/>
          <w:szCs w:val="32"/>
        </w:rPr>
      </w:pPr>
      <w:r>
        <w:rPr>
          <w:rFonts w:ascii="Times New Roman" w:hAnsi="Times New Roman" w:cs="Times New Roman"/>
          <w:sz w:val="32"/>
          <w:szCs w:val="32"/>
        </w:rPr>
        <w:t>N</w:t>
      </w:r>
      <w:r w:rsidRPr="00A360E5">
        <w:rPr>
          <w:rFonts w:ascii="Times New Roman" w:hAnsi="Times New Roman" w:cs="Times New Roman"/>
          <w:sz w:val="32"/>
          <w:szCs w:val="32"/>
        </w:rPr>
        <w:t>ame of semester</w:t>
      </w:r>
      <w:r w:rsidR="0099527A">
        <w:rPr>
          <w:rFonts w:ascii="Times New Roman" w:hAnsi="Times New Roman" w:cs="Times New Roman"/>
          <w:sz w:val="32"/>
          <w:szCs w:val="32"/>
        </w:rPr>
        <w:t xml:space="preserve"> : 4th </w:t>
      </w:r>
      <w:r w:rsidR="002D477C">
        <w:rPr>
          <w:rFonts w:ascii="Times New Roman" w:hAnsi="Times New Roman" w:cs="Times New Roman"/>
          <w:sz w:val="32"/>
          <w:szCs w:val="32"/>
        </w:rPr>
        <w:t>(IV)</w:t>
      </w:r>
    </w:p>
    <w:p w:rsidR="00A360E5" w:rsidRDefault="00A360E5" w:rsidP="002C5533">
      <w:pPr>
        <w:rPr>
          <w:rFonts w:ascii="Times New Roman" w:hAnsi="Times New Roman" w:cs="Times New Roman"/>
          <w:sz w:val="32"/>
          <w:szCs w:val="32"/>
        </w:rPr>
      </w:pPr>
      <w:r>
        <w:rPr>
          <w:rFonts w:ascii="Times New Roman" w:hAnsi="Times New Roman" w:cs="Times New Roman"/>
          <w:sz w:val="32"/>
          <w:szCs w:val="32"/>
        </w:rPr>
        <w:t>Name of subject</w:t>
      </w:r>
      <w:r w:rsidR="0099527A">
        <w:rPr>
          <w:rFonts w:ascii="Times New Roman" w:hAnsi="Times New Roman" w:cs="Times New Roman"/>
          <w:sz w:val="32"/>
          <w:szCs w:val="32"/>
        </w:rPr>
        <w:t xml:space="preserve"> : CMA II</w:t>
      </w:r>
    </w:p>
    <w:p w:rsidR="00A360E5" w:rsidRDefault="00A360E5" w:rsidP="002C5533">
      <w:pPr>
        <w:rPr>
          <w:rFonts w:ascii="Times New Roman" w:hAnsi="Times New Roman" w:cs="Times New Roman"/>
          <w:sz w:val="32"/>
          <w:szCs w:val="32"/>
        </w:rPr>
      </w:pPr>
      <w:r>
        <w:rPr>
          <w:rFonts w:ascii="Times New Roman" w:hAnsi="Times New Roman" w:cs="Times New Roman"/>
          <w:sz w:val="32"/>
          <w:szCs w:val="32"/>
        </w:rPr>
        <w:t>Name of teacher</w:t>
      </w:r>
      <w:r w:rsidR="0099527A">
        <w:rPr>
          <w:rFonts w:ascii="Times New Roman" w:hAnsi="Times New Roman" w:cs="Times New Roman"/>
          <w:sz w:val="32"/>
          <w:szCs w:val="32"/>
        </w:rPr>
        <w:t xml:space="preserve"> : ANUP GHOSH</w:t>
      </w:r>
    </w:p>
    <w:p w:rsidR="00A360E5" w:rsidRPr="00A360E5" w:rsidRDefault="002D477C" w:rsidP="002C5533">
      <w:pPr>
        <w:rPr>
          <w:rFonts w:ascii="Times New Roman" w:hAnsi="Times New Roman" w:cs="Times New Roman"/>
          <w:sz w:val="32"/>
          <w:szCs w:val="32"/>
        </w:rPr>
      </w:pPr>
      <w:r>
        <w:rPr>
          <w:rFonts w:ascii="Times New Roman" w:hAnsi="Times New Roman" w:cs="Times New Roman"/>
          <w:sz w:val="32"/>
          <w:szCs w:val="32"/>
        </w:rPr>
        <w:t>Lecture</w:t>
      </w:r>
      <w:r w:rsidR="00A360E5">
        <w:rPr>
          <w:rFonts w:ascii="Times New Roman" w:hAnsi="Times New Roman" w:cs="Times New Roman"/>
          <w:sz w:val="32"/>
          <w:szCs w:val="32"/>
        </w:rPr>
        <w:t xml:space="preserve"> No.</w:t>
      </w:r>
      <w:r w:rsidR="0099527A">
        <w:rPr>
          <w:rFonts w:ascii="Times New Roman" w:hAnsi="Times New Roman" w:cs="Times New Roman"/>
          <w:sz w:val="32"/>
          <w:szCs w:val="32"/>
        </w:rPr>
        <w:t xml:space="preserve"> O1</w:t>
      </w:r>
    </w:p>
    <w:p w:rsidR="00A360E5" w:rsidRDefault="00A360E5" w:rsidP="000507D2">
      <w:pPr>
        <w:jc w:val="center"/>
        <w:rPr>
          <w:rFonts w:ascii="Times New Roman" w:hAnsi="Times New Roman" w:cs="Times New Roman"/>
          <w:sz w:val="32"/>
          <w:szCs w:val="32"/>
          <w:u w:val="single"/>
        </w:rPr>
      </w:pPr>
    </w:p>
    <w:p w:rsidR="0011014C" w:rsidRPr="003C0717" w:rsidRDefault="000507D2" w:rsidP="000507D2">
      <w:pPr>
        <w:jc w:val="center"/>
        <w:rPr>
          <w:rFonts w:ascii="Times New Roman" w:hAnsi="Times New Roman" w:cs="Times New Roman"/>
          <w:sz w:val="32"/>
          <w:szCs w:val="32"/>
          <w:u w:val="single"/>
        </w:rPr>
      </w:pPr>
      <w:r w:rsidRPr="003C0717">
        <w:rPr>
          <w:rFonts w:ascii="Times New Roman" w:hAnsi="Times New Roman" w:cs="Times New Roman"/>
          <w:sz w:val="32"/>
          <w:szCs w:val="32"/>
          <w:u w:val="single"/>
        </w:rPr>
        <w:t>C-V-P Analysis and Marginal costing.</w:t>
      </w:r>
    </w:p>
    <w:p w:rsidR="000507D2" w:rsidRPr="003C0717" w:rsidRDefault="000507D2" w:rsidP="002C1309">
      <w:pPr>
        <w:spacing w:after="0"/>
        <w:rPr>
          <w:rFonts w:ascii="Times New Roman" w:hAnsi="Times New Roman" w:cs="Times New Roman"/>
          <w:sz w:val="28"/>
          <w:szCs w:val="28"/>
        </w:rPr>
      </w:pPr>
      <w:r w:rsidRPr="003C0717">
        <w:rPr>
          <w:rFonts w:ascii="Times New Roman" w:hAnsi="Times New Roman" w:cs="Times New Roman"/>
          <w:sz w:val="28"/>
          <w:szCs w:val="28"/>
        </w:rPr>
        <w:t>Cost-Volume-Profit analysis is the study of relationship among expenses(cost), revenue(sales) and net income(net profit). CVP Analysis may be applied for profit planning, cost control and management decision making.</w:t>
      </w:r>
    </w:p>
    <w:p w:rsidR="000507D2" w:rsidRPr="003C0717" w:rsidRDefault="000507D2" w:rsidP="002C1309">
      <w:pPr>
        <w:spacing w:after="0"/>
        <w:rPr>
          <w:rFonts w:ascii="Times New Roman" w:hAnsi="Times New Roman" w:cs="Times New Roman"/>
          <w:sz w:val="28"/>
          <w:szCs w:val="28"/>
        </w:rPr>
      </w:pPr>
      <w:r w:rsidRPr="003C0717">
        <w:rPr>
          <w:rFonts w:ascii="Times New Roman" w:hAnsi="Times New Roman" w:cs="Times New Roman"/>
          <w:sz w:val="28"/>
          <w:szCs w:val="28"/>
        </w:rPr>
        <w:t>There are some basic assumptions in making CVP analysis. They are:</w:t>
      </w:r>
    </w:p>
    <w:p w:rsidR="00932C58" w:rsidRPr="003C0717" w:rsidRDefault="005341D4" w:rsidP="002C1309">
      <w:pPr>
        <w:spacing w:after="0"/>
        <w:rPr>
          <w:rFonts w:ascii="Times New Roman" w:hAnsi="Times New Roman" w:cs="Times New Roman"/>
          <w:sz w:val="28"/>
          <w:szCs w:val="28"/>
        </w:rPr>
      </w:pPr>
      <w:r>
        <w:rPr>
          <w:rFonts w:ascii="Times New Roman" w:hAnsi="Times New Roman" w:cs="Times New Roman"/>
          <w:sz w:val="28"/>
          <w:szCs w:val="28"/>
        </w:rPr>
        <w:t>i</w:t>
      </w:r>
      <w:r w:rsidR="00932C58" w:rsidRPr="003C0717">
        <w:rPr>
          <w:rFonts w:ascii="Times New Roman" w:hAnsi="Times New Roman" w:cs="Times New Roman"/>
          <w:sz w:val="28"/>
          <w:szCs w:val="28"/>
        </w:rPr>
        <w:t>) Fixed cost i.e. periodic cost in total will remains constant.</w:t>
      </w:r>
    </w:p>
    <w:p w:rsidR="00932C58" w:rsidRPr="003C0717" w:rsidRDefault="00932C58" w:rsidP="00932C58">
      <w:pPr>
        <w:spacing w:after="0"/>
        <w:rPr>
          <w:rFonts w:ascii="Times New Roman" w:hAnsi="Times New Roman" w:cs="Times New Roman"/>
          <w:sz w:val="28"/>
          <w:szCs w:val="28"/>
        </w:rPr>
      </w:pPr>
      <w:r w:rsidRPr="003C0717">
        <w:rPr>
          <w:rFonts w:ascii="Times New Roman" w:hAnsi="Times New Roman" w:cs="Times New Roman"/>
          <w:sz w:val="28"/>
          <w:szCs w:val="28"/>
        </w:rPr>
        <w:t>ii) Selling price and variable cost per unit remains constant for a particular period of time.</w:t>
      </w:r>
    </w:p>
    <w:p w:rsidR="00932C58" w:rsidRPr="003C0717" w:rsidRDefault="00932C58" w:rsidP="00932C58">
      <w:pPr>
        <w:spacing w:after="0"/>
        <w:rPr>
          <w:rFonts w:ascii="Times New Roman" w:hAnsi="Times New Roman" w:cs="Times New Roman"/>
          <w:sz w:val="28"/>
          <w:szCs w:val="28"/>
        </w:rPr>
      </w:pPr>
      <w:r w:rsidRPr="003C0717">
        <w:rPr>
          <w:rFonts w:ascii="Times New Roman" w:hAnsi="Times New Roman" w:cs="Times New Roman"/>
          <w:sz w:val="28"/>
          <w:szCs w:val="28"/>
        </w:rPr>
        <w:t>iii) There should be only two types of cost i.e. fixed and variable if there is any semi-variable cost that should be segregated between fixed and variable first then we can apply the technique.</w:t>
      </w:r>
    </w:p>
    <w:p w:rsidR="002C1309" w:rsidRPr="003C0717" w:rsidRDefault="00932C58" w:rsidP="00932C58">
      <w:pPr>
        <w:rPr>
          <w:rFonts w:ascii="Times New Roman" w:hAnsi="Times New Roman" w:cs="Times New Roman"/>
          <w:sz w:val="28"/>
          <w:szCs w:val="28"/>
        </w:rPr>
      </w:pPr>
      <w:r w:rsidRPr="003C0717">
        <w:rPr>
          <w:rFonts w:ascii="Times New Roman" w:hAnsi="Times New Roman" w:cs="Times New Roman"/>
          <w:sz w:val="28"/>
          <w:szCs w:val="28"/>
        </w:rPr>
        <w:t>Now</w:t>
      </w:r>
      <w:r w:rsidR="002C1309" w:rsidRPr="003C0717">
        <w:rPr>
          <w:rFonts w:ascii="Times New Roman" w:hAnsi="Times New Roman" w:cs="Times New Roman"/>
          <w:sz w:val="28"/>
          <w:szCs w:val="28"/>
        </w:rPr>
        <w:t>,</w:t>
      </w:r>
      <w:r w:rsidRPr="003C0717">
        <w:rPr>
          <w:rFonts w:ascii="Times New Roman" w:hAnsi="Times New Roman" w:cs="Times New Roman"/>
          <w:sz w:val="28"/>
          <w:szCs w:val="28"/>
        </w:rPr>
        <w:t xml:space="preserve"> Marginal costing is a technique which provides presentation of cost data in such a way that true cost-volume-profit relationship is </w:t>
      </w:r>
      <w:r w:rsidR="002C1309" w:rsidRPr="003C0717">
        <w:rPr>
          <w:rFonts w:ascii="Times New Roman" w:hAnsi="Times New Roman" w:cs="Times New Roman"/>
          <w:sz w:val="28"/>
          <w:szCs w:val="28"/>
        </w:rPr>
        <w:t>revealed</w:t>
      </w:r>
      <w:r w:rsidRPr="003C0717">
        <w:rPr>
          <w:rFonts w:ascii="Times New Roman" w:hAnsi="Times New Roman" w:cs="Times New Roman"/>
          <w:sz w:val="28"/>
          <w:szCs w:val="28"/>
        </w:rPr>
        <w:t>.</w:t>
      </w:r>
      <w:r w:rsidR="002C1309" w:rsidRPr="003C0717">
        <w:rPr>
          <w:rFonts w:ascii="Times New Roman" w:hAnsi="Times New Roman" w:cs="Times New Roman"/>
          <w:sz w:val="28"/>
          <w:szCs w:val="28"/>
        </w:rPr>
        <w:t xml:space="preserve"> Under this technique, it is presumed that costs can be divided in two categories i.e.</w:t>
      </w:r>
      <w:r w:rsidR="002D477C">
        <w:rPr>
          <w:rFonts w:ascii="Times New Roman" w:hAnsi="Times New Roman" w:cs="Times New Roman"/>
          <w:sz w:val="28"/>
          <w:szCs w:val="28"/>
        </w:rPr>
        <w:t xml:space="preserve"> fixed cost and variable cost. F</w:t>
      </w:r>
      <w:r w:rsidR="002C1309" w:rsidRPr="003C0717">
        <w:rPr>
          <w:rFonts w:ascii="Times New Roman" w:hAnsi="Times New Roman" w:cs="Times New Roman"/>
          <w:sz w:val="28"/>
          <w:szCs w:val="28"/>
        </w:rPr>
        <w:t xml:space="preserve">ixed costs </w:t>
      </w:r>
      <w:r w:rsidR="002D477C">
        <w:rPr>
          <w:rFonts w:ascii="Times New Roman" w:hAnsi="Times New Roman" w:cs="Times New Roman"/>
          <w:sz w:val="28"/>
          <w:szCs w:val="28"/>
        </w:rPr>
        <w:t xml:space="preserve">are </w:t>
      </w:r>
      <w:r w:rsidR="002C1309" w:rsidRPr="003C0717">
        <w:rPr>
          <w:rFonts w:ascii="Times New Roman" w:hAnsi="Times New Roman" w:cs="Times New Roman"/>
          <w:sz w:val="28"/>
          <w:szCs w:val="28"/>
        </w:rPr>
        <w:t>charged to contribution of the period in which it is incurred and is considered as period cost.</w:t>
      </w:r>
    </w:p>
    <w:p w:rsidR="00932C58" w:rsidRPr="003C0717" w:rsidRDefault="00932C58" w:rsidP="00932C58">
      <w:pPr>
        <w:rPr>
          <w:rFonts w:ascii="Times New Roman" w:hAnsi="Times New Roman" w:cs="Times New Roman"/>
          <w:sz w:val="28"/>
          <w:szCs w:val="28"/>
        </w:rPr>
      </w:pPr>
      <w:r w:rsidRPr="003C0717">
        <w:rPr>
          <w:rFonts w:ascii="Times New Roman" w:hAnsi="Times New Roman" w:cs="Times New Roman"/>
          <w:sz w:val="28"/>
          <w:szCs w:val="28"/>
        </w:rPr>
        <w:t>CIMA London</w:t>
      </w:r>
      <w:r w:rsidR="002C1309" w:rsidRPr="003C0717">
        <w:rPr>
          <w:rFonts w:ascii="Times New Roman" w:hAnsi="Times New Roman" w:cs="Times New Roman"/>
          <w:sz w:val="28"/>
          <w:szCs w:val="28"/>
        </w:rPr>
        <w:t xml:space="preserve"> defines Marginal cost</w:t>
      </w:r>
      <w:r w:rsidRPr="003C0717">
        <w:rPr>
          <w:rFonts w:ascii="Times New Roman" w:hAnsi="Times New Roman" w:cs="Times New Roman"/>
          <w:sz w:val="28"/>
          <w:szCs w:val="28"/>
        </w:rPr>
        <w:t xml:space="preserve"> as " the cost of one unit of product or service which would be avoided if that un</w:t>
      </w:r>
      <w:r w:rsidR="002C1309" w:rsidRPr="003C0717">
        <w:rPr>
          <w:rFonts w:ascii="Times New Roman" w:hAnsi="Times New Roman" w:cs="Times New Roman"/>
          <w:sz w:val="28"/>
          <w:szCs w:val="28"/>
        </w:rPr>
        <w:t>it is not produced or provided" i.e. additional cost for additional unit.</w:t>
      </w:r>
      <w:r w:rsidR="005341D4">
        <w:rPr>
          <w:rFonts w:ascii="Times New Roman" w:hAnsi="Times New Roman" w:cs="Times New Roman"/>
          <w:sz w:val="28"/>
          <w:szCs w:val="28"/>
        </w:rPr>
        <w:t xml:space="preserve"> Marginal cost is also known as variable cost or direct cost.</w:t>
      </w:r>
    </w:p>
    <w:p w:rsidR="002C1309" w:rsidRPr="003C0717" w:rsidRDefault="002C1309" w:rsidP="00932C58">
      <w:pPr>
        <w:rPr>
          <w:rFonts w:ascii="Times New Roman" w:hAnsi="Times New Roman" w:cs="Times New Roman"/>
          <w:sz w:val="28"/>
          <w:szCs w:val="28"/>
        </w:rPr>
      </w:pPr>
      <w:r w:rsidRPr="003C0717">
        <w:rPr>
          <w:rFonts w:ascii="Times New Roman" w:hAnsi="Times New Roman" w:cs="Times New Roman"/>
          <w:sz w:val="28"/>
          <w:szCs w:val="28"/>
        </w:rPr>
        <w:t>Marginal Costing, ICMA defines as " the accounting system in which variable cost</w:t>
      </w:r>
      <w:r w:rsidR="000E023E" w:rsidRPr="003C0717">
        <w:rPr>
          <w:rFonts w:ascii="Times New Roman" w:hAnsi="Times New Roman" w:cs="Times New Roman"/>
          <w:sz w:val="28"/>
          <w:szCs w:val="28"/>
        </w:rPr>
        <w:t>s</w:t>
      </w:r>
      <w:r w:rsidRPr="003C0717">
        <w:rPr>
          <w:rFonts w:ascii="Times New Roman" w:hAnsi="Times New Roman" w:cs="Times New Roman"/>
          <w:sz w:val="28"/>
          <w:szCs w:val="28"/>
        </w:rPr>
        <w:t xml:space="preserve"> are charged to the cost units and fixed costs of the period are written-off in full against</w:t>
      </w:r>
      <w:r w:rsidR="000E023E" w:rsidRPr="003C0717">
        <w:rPr>
          <w:rFonts w:ascii="Times New Roman" w:hAnsi="Times New Roman" w:cs="Times New Roman"/>
          <w:sz w:val="28"/>
          <w:szCs w:val="28"/>
        </w:rPr>
        <w:t xml:space="preserve"> the aggregate contribution. It</w:t>
      </w:r>
      <w:r w:rsidR="002D477C">
        <w:rPr>
          <w:rFonts w:ascii="Times New Roman" w:hAnsi="Times New Roman" w:cs="Times New Roman"/>
          <w:sz w:val="28"/>
          <w:szCs w:val="28"/>
        </w:rPr>
        <w:t xml:space="preserve"> ha</w:t>
      </w:r>
      <w:r w:rsidR="000E023E" w:rsidRPr="003C0717">
        <w:rPr>
          <w:rFonts w:ascii="Times New Roman" w:hAnsi="Times New Roman" w:cs="Times New Roman"/>
          <w:sz w:val="28"/>
          <w:szCs w:val="28"/>
        </w:rPr>
        <w:t>s special value is in decision making".</w:t>
      </w:r>
    </w:p>
    <w:p w:rsidR="000E023E" w:rsidRDefault="000E023E" w:rsidP="00932C58">
      <w:pPr>
        <w:rPr>
          <w:rFonts w:ascii="Times New Roman" w:hAnsi="Times New Roman" w:cs="Times New Roman"/>
          <w:sz w:val="28"/>
          <w:szCs w:val="28"/>
        </w:rPr>
      </w:pPr>
      <w:r w:rsidRPr="003C0717">
        <w:rPr>
          <w:rFonts w:ascii="Times New Roman" w:hAnsi="Times New Roman" w:cs="Times New Roman"/>
          <w:sz w:val="28"/>
          <w:szCs w:val="28"/>
        </w:rPr>
        <w:t xml:space="preserve">Some of the assumptions required for applying CVP analysis and marginal costing are not realistic. In real world situation, all of them keep on changing, </w:t>
      </w:r>
      <w:r w:rsidR="002D477C">
        <w:rPr>
          <w:rFonts w:ascii="Times New Roman" w:hAnsi="Times New Roman" w:cs="Times New Roman"/>
          <w:sz w:val="28"/>
          <w:szCs w:val="28"/>
        </w:rPr>
        <w:t xml:space="preserve">e. g. material cost will remain constant, </w:t>
      </w:r>
      <w:r w:rsidRPr="003C0717">
        <w:rPr>
          <w:rFonts w:ascii="Times New Roman" w:hAnsi="Times New Roman" w:cs="Times New Roman"/>
          <w:sz w:val="28"/>
          <w:szCs w:val="28"/>
        </w:rPr>
        <w:t xml:space="preserve">but still CVP analysis and Marginal </w:t>
      </w:r>
      <w:r w:rsidRPr="003C0717">
        <w:rPr>
          <w:rFonts w:ascii="Times New Roman" w:hAnsi="Times New Roman" w:cs="Times New Roman"/>
          <w:sz w:val="28"/>
          <w:szCs w:val="28"/>
        </w:rPr>
        <w:lastRenderedPageBreak/>
        <w:t>costing considered the most useful technique in management decision making. There are so many areas where top management has to take decisions e.g. Make or Buy, Problems on Limiting factors, fixation of minimum selling price specially in short term period, Shut down of production, exploring new market, accepting addition orders etc. Management can take correct decision only using marginal costing technique if they use other costing technique the decision to be proved wrong one.</w:t>
      </w:r>
    </w:p>
    <w:p w:rsidR="00B9081A" w:rsidRDefault="00B9081A" w:rsidP="00932C58">
      <w:pPr>
        <w:rPr>
          <w:rFonts w:ascii="Times New Roman" w:hAnsi="Times New Roman" w:cs="Times New Roman"/>
          <w:sz w:val="28"/>
          <w:szCs w:val="28"/>
        </w:rPr>
      </w:pPr>
    </w:p>
    <w:p w:rsidR="00B9081A" w:rsidRPr="003C0717" w:rsidRDefault="00B9081A" w:rsidP="00932C58">
      <w:pPr>
        <w:rPr>
          <w:rFonts w:ascii="Times New Roman" w:hAnsi="Times New Roman" w:cs="Times New Roman"/>
          <w:sz w:val="28"/>
          <w:szCs w:val="28"/>
        </w:rPr>
      </w:pPr>
    </w:p>
    <w:p w:rsidR="000E023E" w:rsidRPr="002D477C" w:rsidRDefault="003C0717" w:rsidP="00932C58">
      <w:pPr>
        <w:rPr>
          <w:rFonts w:ascii="Times New Roman" w:hAnsi="Times New Roman" w:cs="Times New Roman"/>
          <w:sz w:val="32"/>
          <w:szCs w:val="32"/>
          <w:u w:val="single"/>
        </w:rPr>
      </w:pPr>
      <w:r w:rsidRPr="002D477C">
        <w:rPr>
          <w:rFonts w:ascii="Times New Roman" w:hAnsi="Times New Roman" w:cs="Times New Roman"/>
          <w:sz w:val="32"/>
          <w:szCs w:val="32"/>
          <w:u w:val="single"/>
        </w:rPr>
        <w:t>Important terms in marginal costing:</w:t>
      </w:r>
    </w:p>
    <w:p w:rsidR="005341D4" w:rsidRDefault="005341D4" w:rsidP="00932C58">
      <w:pPr>
        <w:rPr>
          <w:rFonts w:ascii="Times New Roman" w:hAnsi="Times New Roman" w:cs="Times New Roman"/>
          <w:sz w:val="28"/>
          <w:szCs w:val="28"/>
        </w:rPr>
      </w:pPr>
      <w:r>
        <w:rPr>
          <w:rFonts w:ascii="Times New Roman" w:hAnsi="Times New Roman" w:cs="Times New Roman"/>
          <w:sz w:val="28"/>
          <w:szCs w:val="28"/>
        </w:rPr>
        <w:t>i) Contribution - It is the amount that a concern can get after covering variable cost form sales value i.e. the amount to cover fixed cost and to earn profit if possible.</w:t>
      </w:r>
    </w:p>
    <w:p w:rsidR="005341D4" w:rsidRDefault="005341D4" w:rsidP="00932C58">
      <w:pPr>
        <w:rPr>
          <w:rFonts w:ascii="Times New Roman" w:hAnsi="Times New Roman" w:cs="Times New Roman"/>
          <w:sz w:val="28"/>
          <w:szCs w:val="28"/>
        </w:rPr>
      </w:pPr>
      <w:r>
        <w:rPr>
          <w:rFonts w:ascii="Times New Roman" w:hAnsi="Times New Roman" w:cs="Times New Roman"/>
          <w:sz w:val="28"/>
          <w:szCs w:val="28"/>
        </w:rPr>
        <w:t>Contribution = sales-variable cost= fixed cost +</w:t>
      </w:r>
      <w:r w:rsidR="009B32BF">
        <w:rPr>
          <w:rFonts w:ascii="Times New Roman" w:hAnsi="Times New Roman" w:cs="Times New Roman"/>
          <w:sz w:val="28"/>
          <w:szCs w:val="28"/>
        </w:rPr>
        <w:t xml:space="preserve"> </w:t>
      </w:r>
      <w:r>
        <w:rPr>
          <w:rFonts w:ascii="Times New Roman" w:hAnsi="Times New Roman" w:cs="Times New Roman"/>
          <w:sz w:val="28"/>
          <w:szCs w:val="28"/>
        </w:rPr>
        <w:t>profit= fixed cost -</w:t>
      </w:r>
      <w:r w:rsidR="009B32BF">
        <w:rPr>
          <w:rFonts w:ascii="Times New Roman" w:hAnsi="Times New Roman" w:cs="Times New Roman"/>
          <w:sz w:val="28"/>
          <w:szCs w:val="28"/>
        </w:rPr>
        <w:t xml:space="preserve"> </w:t>
      </w:r>
      <w:r>
        <w:rPr>
          <w:rFonts w:ascii="Times New Roman" w:hAnsi="Times New Roman" w:cs="Times New Roman"/>
          <w:sz w:val="28"/>
          <w:szCs w:val="28"/>
        </w:rPr>
        <w:t>loss.</w:t>
      </w:r>
    </w:p>
    <w:p w:rsidR="005341D4" w:rsidRDefault="005341D4" w:rsidP="00932C58">
      <w:pPr>
        <w:rPr>
          <w:rFonts w:ascii="Times New Roman" w:hAnsi="Times New Roman" w:cs="Times New Roman"/>
          <w:sz w:val="28"/>
          <w:szCs w:val="28"/>
        </w:rPr>
      </w:pPr>
      <w:r>
        <w:rPr>
          <w:rFonts w:ascii="Times New Roman" w:hAnsi="Times New Roman" w:cs="Times New Roman"/>
          <w:sz w:val="28"/>
          <w:szCs w:val="28"/>
        </w:rPr>
        <w:t>ii) Contribution per unit = Selling price - variable cost per unit</w:t>
      </w:r>
    </w:p>
    <w:p w:rsidR="005341D4" w:rsidRPr="005341D4" w:rsidRDefault="005341D4" w:rsidP="005341D4">
      <w:pPr>
        <w:jc w:val="center"/>
        <w:rPr>
          <w:rFonts w:ascii="Times New Roman" w:hAnsi="Times New Roman" w:cs="Times New Roman"/>
          <w:sz w:val="28"/>
          <w:szCs w:val="28"/>
        </w:rPr>
      </w:pPr>
      <w:r>
        <w:rPr>
          <w:rFonts w:ascii="Times New Roman" w:hAnsi="Times New Roman" w:cs="Times New Roman"/>
          <w:sz w:val="28"/>
          <w:szCs w:val="28"/>
        </w:rPr>
        <w:t>Or</w:t>
      </w:r>
    </w:p>
    <w:p w:rsidR="003C0717" w:rsidRDefault="005341D4" w:rsidP="00932C58">
      <w:pPr>
        <w:rPr>
          <w:rFonts w:ascii="Times New Roman" w:hAnsi="Times New Roman" w:cs="Times New Roman"/>
          <w:sz w:val="28"/>
          <w:szCs w:val="28"/>
        </w:rPr>
      </w:pPr>
      <w:r>
        <w:rPr>
          <w:rFonts w:ascii="Times New Roman" w:hAnsi="Times New Roman" w:cs="Times New Roman"/>
          <w:sz w:val="28"/>
          <w:szCs w:val="28"/>
        </w:rPr>
        <w:t>Contribution per unit</w:t>
      </w:r>
      <w:r w:rsidR="00D625C5">
        <w:rPr>
          <w:rFonts w:ascii="Times New Roman" w:hAnsi="Times New Roman" w:cs="Times New Roman"/>
          <w:sz w:val="28"/>
          <w:szCs w:val="28"/>
        </w:rPr>
        <w:t xml:space="preserve">= </w:t>
      </w:r>
      <w:r w:rsidR="00C6208A">
        <w:rPr>
          <w:rFonts w:ascii="Times New Roman" w:hAnsi="Times New Roman" w:cs="Times New Roman"/>
          <w:sz w:val="28"/>
          <w:szCs w:val="28"/>
        </w:rPr>
        <w:t xml:space="preserve">change in profit / change in sales </w:t>
      </w:r>
      <w:r w:rsidR="009B32BF">
        <w:rPr>
          <w:rFonts w:ascii="Times New Roman" w:hAnsi="Times New Roman" w:cs="Times New Roman"/>
          <w:sz w:val="28"/>
          <w:szCs w:val="28"/>
        </w:rPr>
        <w:t>quantity</w:t>
      </w:r>
    </w:p>
    <w:p w:rsidR="009B32BF" w:rsidRDefault="009B32BF" w:rsidP="00932C58">
      <w:pPr>
        <w:rPr>
          <w:rFonts w:ascii="Times New Roman" w:hAnsi="Times New Roman" w:cs="Times New Roman"/>
          <w:sz w:val="28"/>
          <w:szCs w:val="28"/>
        </w:rPr>
      </w:pPr>
      <w:r>
        <w:rPr>
          <w:rFonts w:ascii="Times New Roman" w:hAnsi="Times New Roman" w:cs="Times New Roman"/>
          <w:sz w:val="28"/>
          <w:szCs w:val="28"/>
        </w:rPr>
        <w:t>iii) Profit/volume ratio(P/V)= Any ratio indicate the relative position of two items e.g. Current ratio indicate the relative position of current assets and current liabilities . Similarly</w:t>
      </w:r>
      <w:r w:rsidR="002D477C">
        <w:rPr>
          <w:rFonts w:ascii="Times New Roman" w:hAnsi="Times New Roman" w:cs="Times New Roman"/>
          <w:sz w:val="28"/>
          <w:szCs w:val="28"/>
        </w:rPr>
        <w:t>,</w:t>
      </w:r>
      <w:r>
        <w:rPr>
          <w:rFonts w:ascii="Times New Roman" w:hAnsi="Times New Roman" w:cs="Times New Roman"/>
          <w:sz w:val="28"/>
          <w:szCs w:val="28"/>
        </w:rPr>
        <w:t xml:space="preserve"> P/V ratio implies the relative position of contribution and sales.</w:t>
      </w:r>
    </w:p>
    <w:p w:rsidR="009B32BF" w:rsidRDefault="009B32BF" w:rsidP="00932C58">
      <w:pPr>
        <w:rPr>
          <w:rFonts w:ascii="Times New Roman" w:hAnsi="Times New Roman" w:cs="Times New Roman"/>
          <w:sz w:val="28"/>
          <w:szCs w:val="28"/>
        </w:rPr>
      </w:pPr>
      <w:r>
        <w:rPr>
          <w:rFonts w:ascii="Times New Roman" w:hAnsi="Times New Roman" w:cs="Times New Roman"/>
          <w:sz w:val="28"/>
          <w:szCs w:val="28"/>
        </w:rPr>
        <w:t>P/V ratio= contribution/ sales</w:t>
      </w:r>
    </w:p>
    <w:p w:rsidR="009B32BF" w:rsidRDefault="009B32BF" w:rsidP="002D477C">
      <w:pPr>
        <w:jc w:val="center"/>
        <w:rPr>
          <w:rFonts w:ascii="Times New Roman" w:hAnsi="Times New Roman" w:cs="Times New Roman"/>
          <w:sz w:val="28"/>
          <w:szCs w:val="28"/>
        </w:rPr>
      </w:pPr>
      <w:r>
        <w:rPr>
          <w:rFonts w:ascii="Times New Roman" w:hAnsi="Times New Roman" w:cs="Times New Roman"/>
          <w:sz w:val="28"/>
          <w:szCs w:val="28"/>
        </w:rPr>
        <w:t>Or</w:t>
      </w:r>
    </w:p>
    <w:p w:rsidR="009B32BF" w:rsidRPr="005A6997" w:rsidRDefault="009B32BF" w:rsidP="009B32BF">
      <w:pPr>
        <w:rPr>
          <w:rFonts w:ascii="Times New Roman" w:hAnsi="Times New Roman" w:cs="Times New Roman"/>
          <w:sz w:val="28"/>
          <w:szCs w:val="28"/>
        </w:rPr>
      </w:pPr>
      <w:r w:rsidRPr="005A6997">
        <w:rPr>
          <w:rFonts w:ascii="Times New Roman" w:hAnsi="Times New Roman" w:cs="Times New Roman"/>
          <w:sz w:val="28"/>
          <w:szCs w:val="28"/>
        </w:rPr>
        <w:t>P/V ratio= change in profit / change in sales value</w:t>
      </w:r>
    </w:p>
    <w:p w:rsidR="009B32BF" w:rsidRPr="005A6997" w:rsidRDefault="009B32BF" w:rsidP="009B32BF">
      <w:pPr>
        <w:rPr>
          <w:rFonts w:ascii="Times New Roman" w:hAnsi="Times New Roman" w:cs="Times New Roman"/>
          <w:sz w:val="28"/>
          <w:szCs w:val="28"/>
        </w:rPr>
      </w:pPr>
      <w:r w:rsidRPr="005A6997">
        <w:rPr>
          <w:rFonts w:ascii="Times New Roman" w:hAnsi="Times New Roman" w:cs="Times New Roman"/>
          <w:sz w:val="28"/>
          <w:szCs w:val="28"/>
        </w:rPr>
        <w:t xml:space="preserve">iv) Break even point(BEP): It indicates a level of activity i.e. sales or production at which there is neither any profit </w:t>
      </w:r>
      <w:r w:rsidR="00D13053">
        <w:rPr>
          <w:rFonts w:ascii="Times New Roman" w:hAnsi="Times New Roman" w:cs="Times New Roman"/>
          <w:sz w:val="28"/>
          <w:szCs w:val="28"/>
        </w:rPr>
        <w:t>n</w:t>
      </w:r>
      <w:r w:rsidRPr="005A6997">
        <w:rPr>
          <w:rFonts w:ascii="Times New Roman" w:hAnsi="Times New Roman" w:cs="Times New Roman"/>
          <w:sz w:val="28"/>
          <w:szCs w:val="28"/>
        </w:rPr>
        <w:t>or any loss. The firms' total sales</w:t>
      </w:r>
      <w:r w:rsidR="00D13053">
        <w:rPr>
          <w:rFonts w:ascii="Times New Roman" w:hAnsi="Times New Roman" w:cs="Times New Roman"/>
          <w:sz w:val="28"/>
          <w:szCs w:val="28"/>
        </w:rPr>
        <w:t xml:space="preserve"> value</w:t>
      </w:r>
      <w:r w:rsidRPr="005A6997">
        <w:rPr>
          <w:rFonts w:ascii="Times New Roman" w:hAnsi="Times New Roman" w:cs="Times New Roman"/>
          <w:sz w:val="28"/>
          <w:szCs w:val="28"/>
        </w:rPr>
        <w:t xml:space="preserve"> is equal to total cost. Mathematically</w:t>
      </w:r>
      <w:r w:rsidR="005A6997" w:rsidRPr="005A6997">
        <w:rPr>
          <w:rFonts w:ascii="Times New Roman" w:hAnsi="Times New Roman" w:cs="Times New Roman"/>
          <w:sz w:val="28"/>
          <w:szCs w:val="28"/>
        </w:rPr>
        <w:t>,</w:t>
      </w:r>
      <w:r w:rsidRPr="005A6997">
        <w:rPr>
          <w:rFonts w:ascii="Times New Roman" w:hAnsi="Times New Roman" w:cs="Times New Roman"/>
          <w:sz w:val="28"/>
          <w:szCs w:val="28"/>
        </w:rPr>
        <w:t xml:space="preserve"> we can calculate break even point as follow-</w:t>
      </w:r>
    </w:p>
    <w:p w:rsidR="009B32BF" w:rsidRPr="005A6997" w:rsidRDefault="005A6997" w:rsidP="00932C58">
      <w:pPr>
        <w:rPr>
          <w:rFonts w:ascii="Times New Roman" w:hAnsi="Times New Roman" w:cs="Times New Roman"/>
          <w:sz w:val="28"/>
          <w:szCs w:val="28"/>
        </w:rPr>
      </w:pPr>
      <w:r w:rsidRPr="005A6997">
        <w:rPr>
          <w:rFonts w:ascii="Times New Roman" w:hAnsi="Times New Roman" w:cs="Times New Roman"/>
          <w:sz w:val="28"/>
          <w:szCs w:val="28"/>
        </w:rPr>
        <w:t>BEP(in value)= Fixed cost/P/V ratio</w:t>
      </w:r>
    </w:p>
    <w:p w:rsidR="005A6997" w:rsidRPr="005A6997" w:rsidRDefault="005A6997" w:rsidP="00932C58">
      <w:pPr>
        <w:rPr>
          <w:rFonts w:ascii="Times New Roman" w:hAnsi="Times New Roman" w:cs="Times New Roman"/>
          <w:sz w:val="28"/>
          <w:szCs w:val="28"/>
        </w:rPr>
      </w:pPr>
      <w:r w:rsidRPr="005A6997">
        <w:rPr>
          <w:rFonts w:ascii="Times New Roman" w:hAnsi="Times New Roman" w:cs="Times New Roman"/>
          <w:sz w:val="28"/>
          <w:szCs w:val="28"/>
        </w:rPr>
        <w:t>BEP(in quantity)= Fixed cost/ contribution per unit</w:t>
      </w:r>
    </w:p>
    <w:p w:rsidR="005A6997" w:rsidRDefault="005A6997" w:rsidP="00932C58">
      <w:pPr>
        <w:rPr>
          <w:rFonts w:ascii="Times New Roman" w:hAnsi="Times New Roman" w:cs="Times New Roman"/>
          <w:sz w:val="28"/>
          <w:szCs w:val="28"/>
        </w:rPr>
      </w:pPr>
      <w:r w:rsidRPr="005A6997">
        <w:rPr>
          <w:rFonts w:ascii="Times New Roman" w:hAnsi="Times New Roman" w:cs="Times New Roman"/>
          <w:sz w:val="28"/>
          <w:szCs w:val="28"/>
        </w:rPr>
        <w:lastRenderedPageBreak/>
        <w:t>v) Margin of Safety(M/S): It indicates the level of safety at a part</w:t>
      </w:r>
      <w:r>
        <w:rPr>
          <w:rFonts w:ascii="Times New Roman" w:hAnsi="Times New Roman" w:cs="Times New Roman"/>
          <w:sz w:val="28"/>
          <w:szCs w:val="28"/>
        </w:rPr>
        <w:t>icular point of activity. If a</w:t>
      </w:r>
      <w:r w:rsidRPr="005A6997">
        <w:rPr>
          <w:rFonts w:ascii="Times New Roman" w:hAnsi="Times New Roman" w:cs="Times New Roman"/>
          <w:sz w:val="28"/>
          <w:szCs w:val="28"/>
        </w:rPr>
        <w:t xml:space="preserve"> firm operates at break even point </w:t>
      </w:r>
      <w:r>
        <w:rPr>
          <w:rFonts w:ascii="Times New Roman" w:hAnsi="Times New Roman" w:cs="Times New Roman"/>
          <w:sz w:val="28"/>
          <w:szCs w:val="28"/>
        </w:rPr>
        <w:t>then it has no amount of safety because even the production or sales decreases by one unit then it will suffer loss. The greater the amount of present activity the greater the amount of safety it has</w:t>
      </w:r>
      <w:r w:rsidR="00D13053">
        <w:rPr>
          <w:rFonts w:ascii="Times New Roman" w:hAnsi="Times New Roman" w:cs="Times New Roman"/>
          <w:sz w:val="28"/>
          <w:szCs w:val="28"/>
        </w:rPr>
        <w:t xml:space="preserve"> or vice-versa</w:t>
      </w:r>
      <w:r>
        <w:rPr>
          <w:rFonts w:ascii="Times New Roman" w:hAnsi="Times New Roman" w:cs="Times New Roman"/>
          <w:sz w:val="28"/>
          <w:szCs w:val="28"/>
        </w:rPr>
        <w:t>.</w:t>
      </w:r>
    </w:p>
    <w:p w:rsidR="005A6997" w:rsidRDefault="005A6997" w:rsidP="00932C58">
      <w:pPr>
        <w:rPr>
          <w:rFonts w:ascii="Times New Roman" w:hAnsi="Times New Roman" w:cs="Times New Roman"/>
          <w:sz w:val="28"/>
          <w:szCs w:val="28"/>
        </w:rPr>
      </w:pPr>
      <w:r>
        <w:rPr>
          <w:rFonts w:ascii="Times New Roman" w:hAnsi="Times New Roman" w:cs="Times New Roman"/>
          <w:sz w:val="28"/>
          <w:szCs w:val="28"/>
        </w:rPr>
        <w:t>M/S= Profit /P/V ratio</w:t>
      </w:r>
    </w:p>
    <w:p w:rsidR="005A6997" w:rsidRDefault="005A6997" w:rsidP="00D13053">
      <w:pPr>
        <w:jc w:val="center"/>
        <w:rPr>
          <w:rFonts w:ascii="Times New Roman" w:hAnsi="Times New Roman" w:cs="Times New Roman"/>
          <w:sz w:val="28"/>
          <w:szCs w:val="28"/>
        </w:rPr>
      </w:pPr>
      <w:r>
        <w:rPr>
          <w:rFonts w:ascii="Times New Roman" w:hAnsi="Times New Roman" w:cs="Times New Roman"/>
          <w:sz w:val="28"/>
          <w:szCs w:val="28"/>
        </w:rPr>
        <w:t>Or</w:t>
      </w:r>
    </w:p>
    <w:p w:rsidR="005A6997" w:rsidRDefault="005A6997" w:rsidP="00932C58">
      <w:pPr>
        <w:rPr>
          <w:rFonts w:ascii="Times New Roman" w:hAnsi="Times New Roman" w:cs="Times New Roman"/>
          <w:sz w:val="28"/>
          <w:szCs w:val="28"/>
        </w:rPr>
      </w:pPr>
      <w:r>
        <w:rPr>
          <w:rFonts w:ascii="Times New Roman" w:hAnsi="Times New Roman" w:cs="Times New Roman"/>
          <w:sz w:val="28"/>
          <w:szCs w:val="28"/>
        </w:rPr>
        <w:t>M/S= Present sales - Sales at break even point</w:t>
      </w:r>
    </w:p>
    <w:p w:rsidR="005A6997" w:rsidRDefault="005A6997" w:rsidP="00932C58">
      <w:pPr>
        <w:rPr>
          <w:rFonts w:ascii="Times New Roman" w:hAnsi="Times New Roman" w:cs="Times New Roman"/>
          <w:sz w:val="28"/>
          <w:szCs w:val="28"/>
        </w:rPr>
      </w:pPr>
      <w:r>
        <w:rPr>
          <w:rFonts w:ascii="Times New Roman" w:hAnsi="Times New Roman" w:cs="Times New Roman"/>
          <w:sz w:val="28"/>
          <w:szCs w:val="28"/>
        </w:rPr>
        <w:t xml:space="preserve">vi) Angle of incidence: It indicates the angle that is formed between two lines in a break even chart. </w:t>
      </w:r>
      <w:r w:rsidR="00D13053">
        <w:rPr>
          <w:rFonts w:ascii="Times New Roman" w:hAnsi="Times New Roman" w:cs="Times New Roman"/>
          <w:sz w:val="28"/>
          <w:szCs w:val="28"/>
        </w:rPr>
        <w:t>The two lines are total sales line and total cost line. It can be better depicted in a break even chart given below.</w:t>
      </w:r>
    </w:p>
    <w:p w:rsidR="00B9081A" w:rsidRDefault="00B9081A" w:rsidP="00932C58">
      <w:pPr>
        <w:rPr>
          <w:rFonts w:ascii="Times New Roman" w:hAnsi="Times New Roman" w:cs="Times New Roman"/>
          <w:sz w:val="28"/>
          <w:szCs w:val="28"/>
        </w:rPr>
      </w:pPr>
      <w:r>
        <w:rPr>
          <w:rFonts w:ascii="Times New Roman" w:hAnsi="Times New Roman" w:cs="Times New Roman"/>
          <w:sz w:val="28"/>
          <w:szCs w:val="28"/>
        </w:rPr>
        <w:t>v) For any level of activity we have:</w:t>
      </w:r>
    </w:p>
    <w:p w:rsidR="00B9081A" w:rsidRPr="005A6997" w:rsidRDefault="00B9081A" w:rsidP="00B9081A">
      <w:pPr>
        <w:rPr>
          <w:rFonts w:ascii="Times New Roman" w:hAnsi="Times New Roman" w:cs="Times New Roman"/>
          <w:sz w:val="28"/>
          <w:szCs w:val="28"/>
        </w:rPr>
      </w:pPr>
      <w:r>
        <w:rPr>
          <w:rFonts w:ascii="Times New Roman" w:hAnsi="Times New Roman" w:cs="Times New Roman"/>
          <w:sz w:val="28"/>
          <w:szCs w:val="28"/>
        </w:rPr>
        <w:t>Sales value</w:t>
      </w:r>
      <w:r w:rsidRPr="00B9081A">
        <w:rPr>
          <w:rFonts w:ascii="Times New Roman" w:hAnsi="Times New Roman" w:cs="Times New Roman"/>
          <w:sz w:val="28"/>
          <w:szCs w:val="28"/>
        </w:rPr>
        <w:t xml:space="preserve"> </w:t>
      </w:r>
      <w:r w:rsidRPr="005A6997">
        <w:rPr>
          <w:rFonts w:ascii="Times New Roman" w:hAnsi="Times New Roman" w:cs="Times New Roman"/>
          <w:sz w:val="28"/>
          <w:szCs w:val="28"/>
        </w:rPr>
        <w:t>=</w:t>
      </w:r>
      <w:r>
        <w:rPr>
          <w:rFonts w:ascii="Times New Roman" w:hAnsi="Times New Roman" w:cs="Times New Roman"/>
          <w:sz w:val="28"/>
          <w:szCs w:val="28"/>
        </w:rPr>
        <w:t>(</w:t>
      </w:r>
      <w:r w:rsidRPr="005A6997">
        <w:rPr>
          <w:rFonts w:ascii="Times New Roman" w:hAnsi="Times New Roman" w:cs="Times New Roman"/>
          <w:sz w:val="28"/>
          <w:szCs w:val="28"/>
        </w:rPr>
        <w:t xml:space="preserve"> Fixed cost</w:t>
      </w:r>
      <w:r>
        <w:rPr>
          <w:rFonts w:ascii="Times New Roman" w:hAnsi="Times New Roman" w:cs="Times New Roman"/>
          <w:sz w:val="28"/>
          <w:szCs w:val="28"/>
        </w:rPr>
        <w:t>+profit)</w:t>
      </w:r>
      <w:r w:rsidRPr="005A6997">
        <w:rPr>
          <w:rFonts w:ascii="Times New Roman" w:hAnsi="Times New Roman" w:cs="Times New Roman"/>
          <w:sz w:val="28"/>
          <w:szCs w:val="28"/>
        </w:rPr>
        <w:t>/P/V ratio</w:t>
      </w:r>
    </w:p>
    <w:p w:rsidR="00B9081A" w:rsidRPr="005A6997" w:rsidRDefault="00C70D62" w:rsidP="00B9081A">
      <w:pPr>
        <w:rPr>
          <w:rFonts w:ascii="Times New Roman" w:hAnsi="Times New Roman" w:cs="Times New Roman"/>
          <w:sz w:val="28"/>
          <w:szCs w:val="28"/>
        </w:rPr>
      </w:pPr>
      <w:r>
        <w:rPr>
          <w:rFonts w:ascii="Times New Roman" w:hAnsi="Times New Roman" w:cs="Times New Roman"/>
          <w:sz w:val="28"/>
          <w:szCs w:val="28"/>
        </w:rPr>
        <w:t>S</w:t>
      </w:r>
      <w:r w:rsidR="00B9081A">
        <w:rPr>
          <w:rFonts w:ascii="Times New Roman" w:hAnsi="Times New Roman" w:cs="Times New Roman"/>
          <w:sz w:val="28"/>
          <w:szCs w:val="28"/>
        </w:rPr>
        <w:t xml:space="preserve">ales quantity </w:t>
      </w:r>
      <w:r w:rsidR="00B9081A" w:rsidRPr="005A6997">
        <w:rPr>
          <w:rFonts w:ascii="Times New Roman" w:hAnsi="Times New Roman" w:cs="Times New Roman"/>
          <w:sz w:val="28"/>
          <w:szCs w:val="28"/>
        </w:rPr>
        <w:t>=</w:t>
      </w:r>
      <w:r w:rsidR="00B9081A">
        <w:rPr>
          <w:rFonts w:ascii="Times New Roman" w:hAnsi="Times New Roman" w:cs="Times New Roman"/>
          <w:sz w:val="28"/>
          <w:szCs w:val="28"/>
        </w:rPr>
        <w:t>(</w:t>
      </w:r>
      <w:r w:rsidR="00B9081A" w:rsidRPr="005A6997">
        <w:rPr>
          <w:rFonts w:ascii="Times New Roman" w:hAnsi="Times New Roman" w:cs="Times New Roman"/>
          <w:sz w:val="28"/>
          <w:szCs w:val="28"/>
        </w:rPr>
        <w:t xml:space="preserve"> Fixed cost</w:t>
      </w:r>
      <w:r w:rsidR="00B9081A">
        <w:rPr>
          <w:rFonts w:ascii="Times New Roman" w:hAnsi="Times New Roman" w:cs="Times New Roman"/>
          <w:sz w:val="28"/>
          <w:szCs w:val="28"/>
        </w:rPr>
        <w:t>+profit)</w:t>
      </w:r>
      <w:r w:rsidR="00B9081A" w:rsidRPr="005A6997">
        <w:rPr>
          <w:rFonts w:ascii="Times New Roman" w:hAnsi="Times New Roman" w:cs="Times New Roman"/>
          <w:sz w:val="28"/>
          <w:szCs w:val="28"/>
        </w:rPr>
        <w:t>/ contribution per unit</w:t>
      </w:r>
    </w:p>
    <w:p w:rsidR="00B9081A" w:rsidRPr="00C70D62" w:rsidRDefault="00BE548D" w:rsidP="00932C58">
      <w:pPr>
        <w:rPr>
          <w:rFonts w:ascii="Monotype Corsiva" w:hAnsi="Monotype Corsiva" w:cs="Times New Roman"/>
          <w:sz w:val="32"/>
          <w:szCs w:val="32"/>
        </w:rPr>
      </w:pPr>
      <w:r w:rsidRPr="00C70D62">
        <w:rPr>
          <w:rFonts w:ascii="Monotype Corsiva" w:hAnsi="Monotype Corsiva" w:cs="Times New Roman"/>
          <w:sz w:val="32"/>
          <w:szCs w:val="32"/>
        </w:rPr>
        <w:t>The above equation</w:t>
      </w:r>
      <w:r w:rsidR="00C70D62" w:rsidRPr="00C70D62">
        <w:rPr>
          <w:rFonts w:ascii="Monotype Corsiva" w:hAnsi="Monotype Corsiva" w:cs="Times New Roman"/>
          <w:sz w:val="32"/>
          <w:szCs w:val="32"/>
        </w:rPr>
        <w:t>s</w:t>
      </w:r>
      <w:r w:rsidRPr="00C70D62">
        <w:rPr>
          <w:rFonts w:ascii="Monotype Corsiva" w:hAnsi="Monotype Corsiva" w:cs="Times New Roman"/>
          <w:sz w:val="32"/>
          <w:szCs w:val="32"/>
        </w:rPr>
        <w:t xml:space="preserve"> will help you to calculate any missing information.</w:t>
      </w:r>
    </w:p>
    <w:p w:rsidR="002C5533" w:rsidRDefault="002C5533" w:rsidP="00932C58">
      <w:pPr>
        <w:rPr>
          <w:rFonts w:ascii="Times New Roman" w:hAnsi="Times New Roman" w:cs="Times New Roman"/>
          <w:sz w:val="28"/>
          <w:szCs w:val="28"/>
        </w:rPr>
      </w:pPr>
    </w:p>
    <w:p w:rsidR="00C304BD" w:rsidRPr="00C304BD" w:rsidRDefault="00C304BD" w:rsidP="00C304BD">
      <w:pPr>
        <w:jc w:val="center"/>
        <w:rPr>
          <w:rFonts w:ascii="Times New Roman" w:hAnsi="Times New Roman" w:cs="Times New Roman"/>
          <w:sz w:val="28"/>
          <w:szCs w:val="28"/>
          <w:u w:val="single"/>
        </w:rPr>
      </w:pPr>
      <w:r w:rsidRPr="00C304BD">
        <w:rPr>
          <w:rFonts w:ascii="Times New Roman" w:hAnsi="Times New Roman" w:cs="Times New Roman"/>
          <w:sz w:val="28"/>
          <w:szCs w:val="28"/>
          <w:u w:val="single"/>
        </w:rPr>
        <w:t>BREAK EVEN CHART</w:t>
      </w:r>
    </w:p>
    <w:p w:rsidR="00C304BD" w:rsidRPr="005A6997" w:rsidRDefault="00C304BD" w:rsidP="00932C58">
      <w:pPr>
        <w:rPr>
          <w:rFonts w:ascii="Times New Roman" w:hAnsi="Times New Roman" w:cs="Times New Roman"/>
          <w:sz w:val="28"/>
          <w:szCs w:val="28"/>
        </w:rPr>
      </w:pPr>
    </w:p>
    <w:p w:rsidR="000E023E" w:rsidRPr="005A6997" w:rsidRDefault="00C304BD" w:rsidP="00932C5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31510" cy="2849245"/>
            <wp:effectExtent l="19050" t="0" r="2540" b="0"/>
            <wp:docPr id="1" name="Picture 0" descr="break-eve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even-chart.jpg"/>
                    <pic:cNvPicPr/>
                  </pic:nvPicPr>
                  <pic:blipFill>
                    <a:blip r:embed="rId5"/>
                    <a:stretch>
                      <a:fillRect/>
                    </a:stretch>
                  </pic:blipFill>
                  <pic:spPr>
                    <a:xfrm>
                      <a:off x="0" y="0"/>
                      <a:ext cx="5731510" cy="2849245"/>
                    </a:xfrm>
                    <a:prstGeom prst="rect">
                      <a:avLst/>
                    </a:prstGeom>
                  </pic:spPr>
                </pic:pic>
              </a:graphicData>
            </a:graphic>
          </wp:inline>
        </w:drawing>
      </w:r>
    </w:p>
    <w:p w:rsidR="002C1309" w:rsidRPr="005A6997" w:rsidRDefault="002C1309" w:rsidP="00932C58">
      <w:pPr>
        <w:rPr>
          <w:rFonts w:ascii="Times New Roman" w:hAnsi="Times New Roman" w:cs="Times New Roman"/>
          <w:sz w:val="28"/>
          <w:szCs w:val="28"/>
        </w:rPr>
      </w:pPr>
    </w:p>
    <w:p w:rsidR="00932C58" w:rsidRPr="005A6997" w:rsidRDefault="00932C58" w:rsidP="00932C58">
      <w:pPr>
        <w:pStyle w:val="NoSpacing"/>
        <w:rPr>
          <w:rFonts w:ascii="Times New Roman" w:hAnsi="Times New Roman" w:cs="Times New Roman"/>
          <w:sz w:val="28"/>
          <w:szCs w:val="28"/>
        </w:rPr>
      </w:pPr>
    </w:p>
    <w:p w:rsidR="00932C58" w:rsidRPr="005A6997" w:rsidRDefault="00932C58" w:rsidP="00932C58">
      <w:pPr>
        <w:spacing w:after="0"/>
        <w:rPr>
          <w:rFonts w:ascii="Times New Roman" w:hAnsi="Times New Roman" w:cs="Times New Roman"/>
          <w:sz w:val="28"/>
          <w:szCs w:val="28"/>
        </w:rPr>
      </w:pPr>
    </w:p>
    <w:p w:rsidR="000507D2" w:rsidRPr="005A6997" w:rsidRDefault="00C304BD" w:rsidP="000507D2">
      <w:pPr>
        <w:spacing w:line="360" w:lineRule="auto"/>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3190875" cy="2228850"/>
            <wp:effectExtent l="19050" t="0" r="9525" b="0"/>
            <wp:docPr id="2" name="Picture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stretch>
                      <a:fillRect/>
                    </a:stretch>
                  </pic:blipFill>
                  <pic:spPr>
                    <a:xfrm>
                      <a:off x="0" y="0"/>
                      <a:ext cx="3190875" cy="2228850"/>
                    </a:xfrm>
                    <a:prstGeom prst="rect">
                      <a:avLst/>
                    </a:prstGeom>
                  </pic:spPr>
                </pic:pic>
              </a:graphicData>
            </a:graphic>
          </wp:inline>
        </w:drawing>
      </w:r>
    </w:p>
    <w:p w:rsidR="002C5533" w:rsidRDefault="002C5533" w:rsidP="000507D2">
      <w:pPr>
        <w:rPr>
          <w:rFonts w:ascii="Times New Roman" w:hAnsi="Times New Roman" w:cs="Times New Roman"/>
          <w:sz w:val="28"/>
          <w:szCs w:val="28"/>
        </w:rPr>
      </w:pPr>
      <w:r>
        <w:rPr>
          <w:rFonts w:ascii="Times New Roman" w:hAnsi="Times New Roman" w:cs="Times New Roman"/>
          <w:sz w:val="28"/>
          <w:szCs w:val="28"/>
        </w:rPr>
        <w:t>In the above two break even charts the above discussed terms are shown in a graphical manner.</w:t>
      </w:r>
    </w:p>
    <w:p w:rsidR="002C5533" w:rsidRDefault="002C5533" w:rsidP="000507D2">
      <w:pPr>
        <w:rPr>
          <w:rFonts w:ascii="Times New Roman" w:hAnsi="Times New Roman" w:cs="Times New Roman"/>
          <w:sz w:val="28"/>
          <w:szCs w:val="28"/>
        </w:rPr>
      </w:pPr>
    </w:p>
    <w:p w:rsidR="000507D2" w:rsidRDefault="00AE321B" w:rsidP="000507D2">
      <w:pPr>
        <w:rPr>
          <w:rFonts w:ascii="Times New Roman" w:hAnsi="Times New Roman" w:cs="Times New Roman"/>
          <w:sz w:val="32"/>
          <w:szCs w:val="32"/>
        </w:rPr>
      </w:pPr>
      <w:r w:rsidRPr="00C70D62">
        <w:rPr>
          <w:rFonts w:ascii="Times New Roman" w:hAnsi="Times New Roman" w:cs="Times New Roman"/>
          <w:sz w:val="32"/>
          <w:szCs w:val="32"/>
        </w:rPr>
        <w:t>Effects of the following changes on BEP, P/V ratio and M/S</w:t>
      </w:r>
    </w:p>
    <w:p w:rsidR="00C70D62" w:rsidRPr="00C70D62" w:rsidRDefault="00C70D62" w:rsidP="000507D2">
      <w:pPr>
        <w:rPr>
          <w:rFonts w:ascii="Times New Roman" w:hAnsi="Times New Roman" w:cs="Times New Roman"/>
          <w:sz w:val="28"/>
          <w:szCs w:val="28"/>
        </w:rPr>
      </w:pPr>
      <w:r w:rsidRPr="00C70D62">
        <w:rPr>
          <w:rFonts w:ascii="Times New Roman" w:hAnsi="Times New Roman" w:cs="Times New Roman"/>
          <w:sz w:val="28"/>
          <w:szCs w:val="28"/>
        </w:rPr>
        <w:t>( It will help you to have a clear idea about the above mentioned terms)</w:t>
      </w:r>
    </w:p>
    <w:p w:rsidR="00AE321B" w:rsidRDefault="00AE321B" w:rsidP="000507D2">
      <w:pPr>
        <w:rPr>
          <w:rFonts w:ascii="Times New Roman" w:hAnsi="Times New Roman" w:cs="Times New Roman"/>
          <w:sz w:val="28"/>
          <w:szCs w:val="28"/>
        </w:rPr>
      </w:pPr>
      <w:r>
        <w:rPr>
          <w:rFonts w:ascii="Times New Roman" w:hAnsi="Times New Roman" w:cs="Times New Roman"/>
          <w:sz w:val="28"/>
          <w:szCs w:val="28"/>
        </w:rPr>
        <w:t>Changes in -                                                        BEP      P/V ratio    M/S</w:t>
      </w:r>
    </w:p>
    <w:p w:rsidR="00225529" w:rsidRDefault="00AE321B" w:rsidP="000507D2">
      <w:pPr>
        <w:rPr>
          <w:rFonts w:ascii="Times New Roman" w:hAnsi="Times New Roman" w:cs="Times New Roman"/>
          <w:sz w:val="28"/>
          <w:szCs w:val="28"/>
        </w:rPr>
      </w:pPr>
      <w:r>
        <w:rPr>
          <w:rFonts w:ascii="Times New Roman" w:hAnsi="Times New Roman" w:cs="Times New Roman"/>
          <w:sz w:val="28"/>
          <w:szCs w:val="28"/>
        </w:rPr>
        <w:t xml:space="preserve">i) Increase in physical sales                </w:t>
      </w:r>
      <w:r w:rsidR="00225529">
        <w:rPr>
          <w:rFonts w:ascii="Times New Roman" w:hAnsi="Times New Roman" w:cs="Times New Roman"/>
          <w:sz w:val="28"/>
          <w:szCs w:val="28"/>
        </w:rPr>
        <w:t xml:space="preserve">                 </w:t>
      </w:r>
      <w:r>
        <w:rPr>
          <w:rFonts w:ascii="Times New Roman" w:hAnsi="Times New Roman" w:cs="Times New Roman"/>
          <w:sz w:val="28"/>
          <w:szCs w:val="28"/>
        </w:rPr>
        <w:t xml:space="preserve">  </w:t>
      </w:r>
      <w:r w:rsidR="00225529">
        <w:rPr>
          <w:rFonts w:ascii="Times New Roman" w:hAnsi="Times New Roman" w:cs="Times New Roman"/>
          <w:sz w:val="28"/>
          <w:szCs w:val="28"/>
        </w:rPr>
        <w:t>−              −</w:t>
      </w:r>
      <w:r>
        <w:rPr>
          <w:rFonts w:ascii="Times New Roman" w:hAnsi="Times New Roman" w:cs="Times New Roman"/>
          <w:sz w:val="28"/>
          <w:szCs w:val="28"/>
        </w:rPr>
        <w:t xml:space="preserve">     </w:t>
      </w:r>
      <w:r w:rsidR="00225529">
        <w:rPr>
          <w:rFonts w:ascii="Times New Roman" w:hAnsi="Times New Roman" w:cs="Times New Roman"/>
          <w:sz w:val="28"/>
          <w:szCs w:val="28"/>
        </w:rPr>
        <w:t xml:space="preserve">       </w:t>
      </w:r>
      <w:r>
        <w:rPr>
          <w:rFonts w:ascii="Times New Roman" w:hAnsi="Times New Roman" w:cs="Times New Roman"/>
          <w:sz w:val="28"/>
          <w:szCs w:val="28"/>
        </w:rPr>
        <w:t xml:space="preserve"> </w:t>
      </w:r>
      <w:r w:rsidR="00225529">
        <w:rPr>
          <w:rFonts w:ascii="Times New Roman" w:hAnsi="Times New Roman" w:cs="Times New Roman"/>
          <w:sz w:val="28"/>
          <w:szCs w:val="28"/>
        </w:rPr>
        <w:t>↑</w:t>
      </w:r>
    </w:p>
    <w:p w:rsidR="00225529" w:rsidRDefault="00225529" w:rsidP="000507D2">
      <w:pPr>
        <w:rPr>
          <w:rFonts w:ascii="Times New Roman" w:hAnsi="Times New Roman" w:cs="Times New Roman"/>
          <w:sz w:val="28"/>
          <w:szCs w:val="28"/>
        </w:rPr>
      </w:pPr>
      <w:r>
        <w:rPr>
          <w:rFonts w:ascii="Times New Roman" w:hAnsi="Times New Roman" w:cs="Times New Roman"/>
          <w:sz w:val="28"/>
          <w:szCs w:val="28"/>
        </w:rPr>
        <w:t>ii) Decrease in VC per unit</w:t>
      </w:r>
      <w:r w:rsidR="005F24CF">
        <w:rPr>
          <w:rFonts w:ascii="Times New Roman" w:hAnsi="Times New Roman" w:cs="Times New Roman"/>
          <w:sz w:val="28"/>
          <w:szCs w:val="28"/>
        </w:rPr>
        <w:t xml:space="preserve">                                    ↓              </w:t>
      </w:r>
      <w:r>
        <w:rPr>
          <w:rFonts w:ascii="Times New Roman" w:hAnsi="Times New Roman" w:cs="Times New Roman"/>
          <w:sz w:val="28"/>
          <w:szCs w:val="28"/>
        </w:rPr>
        <w:t>↑</w:t>
      </w:r>
      <w:r w:rsidR="005F24CF">
        <w:rPr>
          <w:rFonts w:ascii="Times New Roman" w:hAnsi="Times New Roman" w:cs="Times New Roman"/>
          <w:sz w:val="28"/>
          <w:szCs w:val="28"/>
        </w:rPr>
        <w:t xml:space="preserve">             ↑</w:t>
      </w:r>
    </w:p>
    <w:p w:rsidR="005F24CF" w:rsidRDefault="00225529" w:rsidP="005F24CF">
      <w:pPr>
        <w:rPr>
          <w:rFonts w:ascii="Times New Roman" w:hAnsi="Times New Roman" w:cs="Times New Roman"/>
          <w:sz w:val="28"/>
          <w:szCs w:val="28"/>
        </w:rPr>
      </w:pPr>
      <w:r>
        <w:rPr>
          <w:rFonts w:ascii="Times New Roman" w:hAnsi="Times New Roman" w:cs="Times New Roman"/>
          <w:sz w:val="28"/>
          <w:szCs w:val="28"/>
        </w:rPr>
        <w:t>iii) Increase in Selling price</w:t>
      </w:r>
      <w:r w:rsidR="005F24CF">
        <w:rPr>
          <w:rFonts w:ascii="Times New Roman" w:hAnsi="Times New Roman" w:cs="Times New Roman"/>
          <w:sz w:val="28"/>
          <w:szCs w:val="28"/>
        </w:rPr>
        <w:t xml:space="preserve">                                   ↓              ↑             ↑</w:t>
      </w:r>
    </w:p>
    <w:p w:rsidR="00A84C12" w:rsidRDefault="00225529" w:rsidP="000507D2">
      <w:pPr>
        <w:rPr>
          <w:rFonts w:ascii="Times New Roman" w:hAnsi="Times New Roman" w:cs="Times New Roman"/>
          <w:sz w:val="28"/>
          <w:szCs w:val="28"/>
        </w:rPr>
      </w:pPr>
      <w:r>
        <w:rPr>
          <w:rFonts w:ascii="Times New Roman" w:hAnsi="Times New Roman" w:cs="Times New Roman"/>
          <w:sz w:val="28"/>
          <w:szCs w:val="28"/>
        </w:rPr>
        <w:t>iv) Decrease in total fixed cost</w:t>
      </w:r>
      <w:r w:rsidR="005F24CF">
        <w:rPr>
          <w:rFonts w:ascii="Times New Roman" w:hAnsi="Times New Roman" w:cs="Times New Roman"/>
          <w:sz w:val="28"/>
          <w:szCs w:val="28"/>
        </w:rPr>
        <w:t xml:space="preserve">          </w:t>
      </w:r>
      <w:r w:rsidR="004D1604">
        <w:rPr>
          <w:rFonts w:ascii="Times New Roman" w:hAnsi="Times New Roman" w:cs="Times New Roman"/>
          <w:sz w:val="28"/>
          <w:szCs w:val="28"/>
        </w:rPr>
        <w:t xml:space="preserve">                   </w:t>
      </w:r>
      <w:r w:rsidR="005F24CF">
        <w:rPr>
          <w:rFonts w:ascii="Times New Roman" w:hAnsi="Times New Roman" w:cs="Times New Roman"/>
          <w:sz w:val="28"/>
          <w:szCs w:val="28"/>
        </w:rPr>
        <w:t xml:space="preserve">  </w:t>
      </w:r>
      <w:r>
        <w:rPr>
          <w:rFonts w:ascii="Times New Roman" w:hAnsi="Times New Roman" w:cs="Times New Roman"/>
          <w:sz w:val="28"/>
          <w:szCs w:val="28"/>
        </w:rPr>
        <w:t>↓</w:t>
      </w:r>
      <w:r w:rsidR="005F24CF">
        <w:rPr>
          <w:rFonts w:ascii="Times New Roman" w:hAnsi="Times New Roman" w:cs="Times New Roman"/>
          <w:sz w:val="28"/>
          <w:szCs w:val="28"/>
        </w:rPr>
        <w:t xml:space="preserve">     </w:t>
      </w:r>
      <w:r w:rsidR="004D1604">
        <w:rPr>
          <w:rFonts w:ascii="Times New Roman" w:hAnsi="Times New Roman" w:cs="Times New Roman"/>
          <w:sz w:val="28"/>
          <w:szCs w:val="28"/>
        </w:rPr>
        <w:t xml:space="preserve">       </w:t>
      </w:r>
      <w:r w:rsidR="005F24CF">
        <w:rPr>
          <w:rFonts w:ascii="Times New Roman" w:hAnsi="Times New Roman" w:cs="Times New Roman"/>
          <w:sz w:val="28"/>
          <w:szCs w:val="28"/>
        </w:rPr>
        <w:t xml:space="preserve">  </w:t>
      </w:r>
      <w:r>
        <w:rPr>
          <w:rFonts w:ascii="Times New Roman" w:hAnsi="Times New Roman" w:cs="Times New Roman"/>
          <w:sz w:val="28"/>
          <w:szCs w:val="28"/>
        </w:rPr>
        <w:t xml:space="preserve">−   </w:t>
      </w:r>
      <w:r w:rsidR="004D1604">
        <w:rPr>
          <w:rFonts w:ascii="Times New Roman" w:hAnsi="Times New Roman" w:cs="Times New Roman"/>
          <w:sz w:val="28"/>
          <w:szCs w:val="28"/>
        </w:rPr>
        <w:t xml:space="preserve">        </w:t>
      </w:r>
      <w:r>
        <w:rPr>
          <w:rFonts w:ascii="Times New Roman" w:hAnsi="Times New Roman" w:cs="Times New Roman"/>
          <w:sz w:val="28"/>
          <w:szCs w:val="28"/>
        </w:rPr>
        <w:t xml:space="preserve"> </w:t>
      </w:r>
      <w:r w:rsidR="005F24CF">
        <w:rPr>
          <w:rFonts w:ascii="Times New Roman" w:hAnsi="Times New Roman" w:cs="Times New Roman"/>
          <w:sz w:val="28"/>
          <w:szCs w:val="28"/>
        </w:rPr>
        <w:t>↑</w:t>
      </w:r>
      <w:r>
        <w:rPr>
          <w:rFonts w:ascii="Times New Roman" w:hAnsi="Times New Roman" w:cs="Times New Roman"/>
          <w:sz w:val="28"/>
          <w:szCs w:val="28"/>
        </w:rPr>
        <w:t xml:space="preserve"> </w:t>
      </w:r>
    </w:p>
    <w:p w:rsidR="00A84C12" w:rsidRDefault="00A84C12" w:rsidP="000507D2">
      <w:pPr>
        <w:rPr>
          <w:rFonts w:ascii="Times New Roman" w:hAnsi="Times New Roman" w:cs="Times New Roman"/>
          <w:sz w:val="28"/>
          <w:szCs w:val="28"/>
        </w:rPr>
      </w:pPr>
      <w:r>
        <w:rPr>
          <w:rFonts w:ascii="Times New Roman" w:hAnsi="Times New Roman" w:cs="Times New Roman"/>
          <w:sz w:val="28"/>
          <w:szCs w:val="28"/>
        </w:rPr>
        <w:t>v) Increase in raw material cost</w:t>
      </w:r>
      <w:r w:rsidR="00225529">
        <w:rPr>
          <w:rFonts w:ascii="Times New Roman" w:hAnsi="Times New Roman" w:cs="Times New Roman"/>
          <w:sz w:val="28"/>
          <w:szCs w:val="28"/>
        </w:rPr>
        <w:t xml:space="preserve">     </w:t>
      </w:r>
      <w:r w:rsidR="004D1604">
        <w:rPr>
          <w:rFonts w:ascii="Times New Roman" w:hAnsi="Times New Roman" w:cs="Times New Roman"/>
          <w:sz w:val="28"/>
          <w:szCs w:val="28"/>
        </w:rPr>
        <w:t xml:space="preserve">                        </w:t>
      </w:r>
      <w:r w:rsidR="00225529">
        <w:rPr>
          <w:rFonts w:ascii="Times New Roman" w:hAnsi="Times New Roman" w:cs="Times New Roman"/>
          <w:sz w:val="28"/>
          <w:szCs w:val="28"/>
        </w:rPr>
        <w:t xml:space="preserve"> </w:t>
      </w:r>
      <w:r w:rsidR="004D1604">
        <w:rPr>
          <w:rFonts w:ascii="Times New Roman" w:hAnsi="Times New Roman" w:cs="Times New Roman"/>
          <w:sz w:val="28"/>
          <w:szCs w:val="28"/>
        </w:rPr>
        <w:t>↑</w:t>
      </w:r>
      <w:r w:rsidR="00225529">
        <w:rPr>
          <w:rFonts w:ascii="Times New Roman" w:hAnsi="Times New Roman" w:cs="Times New Roman"/>
          <w:sz w:val="28"/>
          <w:szCs w:val="28"/>
        </w:rPr>
        <w:t xml:space="preserve"> </w:t>
      </w:r>
      <w:r w:rsidR="004D1604">
        <w:rPr>
          <w:rFonts w:ascii="Times New Roman" w:hAnsi="Times New Roman" w:cs="Times New Roman"/>
          <w:sz w:val="28"/>
          <w:szCs w:val="28"/>
        </w:rPr>
        <w:t xml:space="preserve">             ↓            ↓</w:t>
      </w:r>
    </w:p>
    <w:p w:rsidR="002C5533" w:rsidRDefault="00A84C12" w:rsidP="000507D2">
      <w:pPr>
        <w:rPr>
          <w:rFonts w:ascii="Times New Roman" w:hAnsi="Times New Roman" w:cs="Times New Roman"/>
          <w:sz w:val="28"/>
          <w:szCs w:val="28"/>
        </w:rPr>
      </w:pPr>
      <w:r>
        <w:rPr>
          <w:rFonts w:ascii="Times New Roman" w:hAnsi="Times New Roman" w:cs="Times New Roman"/>
          <w:sz w:val="28"/>
          <w:szCs w:val="28"/>
        </w:rPr>
        <w:t>vi) Decrease in direct labour efficiency</w:t>
      </w:r>
      <w:r w:rsidR="00225529">
        <w:rPr>
          <w:rFonts w:ascii="Times New Roman" w:hAnsi="Times New Roman" w:cs="Times New Roman"/>
          <w:sz w:val="28"/>
          <w:szCs w:val="28"/>
        </w:rPr>
        <w:t xml:space="preserve">      </w:t>
      </w:r>
      <w:r w:rsidR="004D1604">
        <w:rPr>
          <w:rFonts w:ascii="Times New Roman" w:hAnsi="Times New Roman" w:cs="Times New Roman"/>
          <w:sz w:val="28"/>
          <w:szCs w:val="28"/>
        </w:rPr>
        <w:t xml:space="preserve">            ↑              ↓            ↓</w:t>
      </w:r>
      <w:r w:rsidR="00225529">
        <w:rPr>
          <w:rFonts w:ascii="Times New Roman" w:hAnsi="Times New Roman" w:cs="Times New Roman"/>
          <w:sz w:val="28"/>
          <w:szCs w:val="28"/>
        </w:rPr>
        <w:t xml:space="preserve">    </w:t>
      </w:r>
    </w:p>
    <w:p w:rsidR="003D49F8" w:rsidRDefault="00225529" w:rsidP="000507D2">
      <w:pPr>
        <w:rPr>
          <w:rFonts w:ascii="Times New Roman" w:hAnsi="Times New Roman" w:cs="Times New Roman"/>
          <w:sz w:val="28"/>
          <w:szCs w:val="28"/>
        </w:rPr>
      </w:pPr>
      <w:r>
        <w:rPr>
          <w:rFonts w:ascii="Times New Roman" w:hAnsi="Times New Roman" w:cs="Times New Roman"/>
          <w:sz w:val="28"/>
          <w:szCs w:val="28"/>
        </w:rPr>
        <w:t xml:space="preserve">   </w:t>
      </w:r>
      <w:r w:rsidR="002C5533">
        <w:rPr>
          <w:rFonts w:ascii="Times New Roman" w:hAnsi="Times New Roman" w:cs="Times New Roman"/>
          <w:sz w:val="28"/>
          <w:szCs w:val="28"/>
        </w:rPr>
        <w:t>The above changes are mutually exclusive.</w:t>
      </w:r>
      <w:r>
        <w:rPr>
          <w:rFonts w:ascii="Times New Roman" w:hAnsi="Times New Roman" w:cs="Times New Roman"/>
          <w:sz w:val="28"/>
          <w:szCs w:val="28"/>
        </w:rPr>
        <w:t xml:space="preserve">  </w:t>
      </w:r>
    </w:p>
    <w:p w:rsidR="002C5533" w:rsidRDefault="002C5533" w:rsidP="000507D2">
      <w:pPr>
        <w:rPr>
          <w:rFonts w:ascii="Times New Roman" w:hAnsi="Times New Roman" w:cs="Times New Roman"/>
          <w:sz w:val="28"/>
          <w:szCs w:val="28"/>
        </w:rPr>
      </w:pPr>
      <w:r>
        <w:rPr>
          <w:rFonts w:ascii="Times New Roman" w:hAnsi="Times New Roman" w:cs="Times New Roman"/>
          <w:sz w:val="28"/>
          <w:szCs w:val="28"/>
        </w:rPr>
        <w:t>↓ indicate decrease, ↑ indicate increase,</w:t>
      </w:r>
      <w:r w:rsidR="00225529">
        <w:rPr>
          <w:rFonts w:ascii="Times New Roman" w:hAnsi="Times New Roman" w:cs="Times New Roman"/>
          <w:sz w:val="28"/>
          <w:szCs w:val="28"/>
        </w:rPr>
        <w:t xml:space="preserve">  </w:t>
      </w:r>
      <w:r>
        <w:rPr>
          <w:rFonts w:ascii="Times New Roman" w:hAnsi="Times New Roman" w:cs="Times New Roman"/>
          <w:sz w:val="28"/>
          <w:szCs w:val="28"/>
        </w:rPr>
        <w:t>− indicate no effect.</w:t>
      </w:r>
    </w:p>
    <w:p w:rsidR="00763E38" w:rsidRDefault="002C5533" w:rsidP="000507D2">
      <w:pPr>
        <w:rPr>
          <w:rFonts w:ascii="Times New Roman" w:hAnsi="Times New Roman" w:cs="Times New Roman"/>
          <w:sz w:val="28"/>
          <w:szCs w:val="28"/>
        </w:rPr>
      </w:pPr>
      <w:r>
        <w:rPr>
          <w:rFonts w:ascii="Times New Roman" w:hAnsi="Times New Roman" w:cs="Times New Roman"/>
          <w:sz w:val="28"/>
          <w:szCs w:val="28"/>
        </w:rPr>
        <w:lastRenderedPageBreak/>
        <w:t>In 6th case, decrease in direct labour efficiency will lead to lesser production by the direct labourer and result in increase in direct wages i.e. one of the variable cost.</w:t>
      </w:r>
    </w:p>
    <w:p w:rsidR="00AE321B" w:rsidRPr="005A6997" w:rsidRDefault="00225529" w:rsidP="000507D2">
      <w:pPr>
        <w:rPr>
          <w:rFonts w:ascii="Times New Roman" w:hAnsi="Times New Roman" w:cs="Times New Roman"/>
          <w:sz w:val="28"/>
          <w:szCs w:val="28"/>
        </w:rPr>
      </w:pPr>
      <w:r>
        <w:rPr>
          <w:rFonts w:ascii="Times New Roman" w:hAnsi="Times New Roman" w:cs="Times New Roman"/>
          <w:sz w:val="28"/>
          <w:szCs w:val="28"/>
        </w:rPr>
        <w:t xml:space="preserve">   </w:t>
      </w:r>
      <w:r w:rsidR="00763E38">
        <w:rPr>
          <w:rFonts w:ascii="Times New Roman" w:hAnsi="Times New Roman" w:cs="Times New Roman"/>
          <w:sz w:val="28"/>
          <w:szCs w:val="28"/>
        </w:rPr>
        <w:t>In the le</w:t>
      </w:r>
      <w:r w:rsidR="00C70D62">
        <w:rPr>
          <w:rFonts w:ascii="Times New Roman" w:hAnsi="Times New Roman" w:cs="Times New Roman"/>
          <w:sz w:val="28"/>
          <w:szCs w:val="28"/>
        </w:rPr>
        <w:t>cture</w:t>
      </w:r>
      <w:r w:rsidR="00763E38">
        <w:rPr>
          <w:rFonts w:ascii="Times New Roman" w:hAnsi="Times New Roman" w:cs="Times New Roman"/>
          <w:sz w:val="28"/>
          <w:szCs w:val="28"/>
        </w:rPr>
        <w:t xml:space="preserve"> No. 02 I am to give you some problems</w:t>
      </w:r>
      <w:r>
        <w:rPr>
          <w:rFonts w:ascii="Times New Roman" w:hAnsi="Times New Roman" w:cs="Times New Roman"/>
          <w:sz w:val="28"/>
          <w:szCs w:val="28"/>
        </w:rPr>
        <w:t xml:space="preserve"> </w:t>
      </w:r>
      <w:r w:rsidR="00763E38">
        <w:rPr>
          <w:rFonts w:ascii="Times New Roman" w:hAnsi="Times New Roman" w:cs="Times New Roman"/>
          <w:sz w:val="28"/>
          <w:szCs w:val="28"/>
        </w:rPr>
        <w:t>.</w:t>
      </w:r>
      <w:r>
        <w:rPr>
          <w:rFonts w:ascii="Times New Roman" w:hAnsi="Times New Roman" w:cs="Times New Roman"/>
          <w:sz w:val="28"/>
          <w:szCs w:val="28"/>
        </w:rPr>
        <w:t xml:space="preserve">                                                                  </w:t>
      </w:r>
    </w:p>
    <w:sectPr w:rsidR="00AE321B" w:rsidRPr="005A6997" w:rsidSect="001101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507D2"/>
    <w:rsid w:val="000507D2"/>
    <w:rsid w:val="000E023E"/>
    <w:rsid w:val="0011014C"/>
    <w:rsid w:val="00225529"/>
    <w:rsid w:val="002C1309"/>
    <w:rsid w:val="002C5533"/>
    <w:rsid w:val="002D477C"/>
    <w:rsid w:val="003C0717"/>
    <w:rsid w:val="003D49F8"/>
    <w:rsid w:val="004D1604"/>
    <w:rsid w:val="005341D4"/>
    <w:rsid w:val="005651F8"/>
    <w:rsid w:val="005A6997"/>
    <w:rsid w:val="005F24CF"/>
    <w:rsid w:val="00763E38"/>
    <w:rsid w:val="00932C58"/>
    <w:rsid w:val="0099527A"/>
    <w:rsid w:val="009B32BF"/>
    <w:rsid w:val="00A360E5"/>
    <w:rsid w:val="00A84C12"/>
    <w:rsid w:val="00AE321B"/>
    <w:rsid w:val="00B9081A"/>
    <w:rsid w:val="00BC2BC6"/>
    <w:rsid w:val="00BE548D"/>
    <w:rsid w:val="00C304BD"/>
    <w:rsid w:val="00C6208A"/>
    <w:rsid w:val="00C70D62"/>
    <w:rsid w:val="00D13053"/>
    <w:rsid w:val="00D625C5"/>
    <w:rsid w:val="00EE6C74"/>
    <w:rsid w:val="00FF41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C58"/>
    <w:pPr>
      <w:spacing w:after="0" w:line="240" w:lineRule="auto"/>
    </w:pPr>
  </w:style>
  <w:style w:type="paragraph" w:styleId="BalloonText">
    <w:name w:val="Balloon Text"/>
    <w:basedOn w:val="Normal"/>
    <w:link w:val="BalloonTextChar"/>
    <w:uiPriority w:val="99"/>
    <w:semiHidden/>
    <w:unhideWhenUsed/>
    <w:rsid w:val="00D6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C5"/>
    <w:rPr>
      <w:rFonts w:ascii="Tahoma" w:hAnsi="Tahoma" w:cs="Tahoma"/>
      <w:sz w:val="16"/>
      <w:szCs w:val="16"/>
    </w:rPr>
  </w:style>
  <w:style w:type="character" w:styleId="PlaceholderText">
    <w:name w:val="Placeholder Text"/>
    <w:basedOn w:val="DefaultParagraphFont"/>
    <w:uiPriority w:val="99"/>
    <w:semiHidden/>
    <w:rsid w:val="00D625C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9E99-88FF-43BF-BA18-D08143B5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dc:creator>
  <cp:keywords/>
  <dc:description/>
  <cp:lastModifiedBy>ANISH</cp:lastModifiedBy>
  <cp:revision>22</cp:revision>
  <dcterms:created xsi:type="dcterms:W3CDTF">2020-04-02T16:13:00Z</dcterms:created>
  <dcterms:modified xsi:type="dcterms:W3CDTF">2020-04-05T11:39:00Z</dcterms:modified>
</cp:coreProperties>
</file>